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людинолюбного Бога,* випросіть світові замирення* і душам нашим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4, подібний: Дав ти як змамено):</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страстям і воскресінню.</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Ти прогнав із раю первостворену людину,* що в саду була опанована хворобою.* Але, прибившись як людина на древі,* Ти, Спасителю, знову людину туди увів.* Тим-то кличу, Ізбавителю, до Тебе:* Звільни мене сьогодні від моїх хворіб* та очисти постом і сльозами покаяння,* Ісусе преблагий, Спасе душ наших.</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Господи, ми оспівуємо Твій життєдайний хрест,* бо, умертвивши смерть,* він процвів у світі життям.* Його ж Тобі і нині приносимо на молитву:* Укріпи нас, що постимо, у ці священні дні* і дай силу проти пристрастей і перемогу над земним,* з великої милості Твоєї, Людинолюбче.</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Вірою і любо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в’ю істинною світу зрікшись, Отче,* від младе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нства,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дісно послідував ти за розп’я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тим Христо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 і мно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гими 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двигами плоть умертви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благода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ть зцілень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йно прийня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тамува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розмаїті 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мочі і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хів лука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вства проганя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для всіх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ким 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вом.</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Вірою і любо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в’ю істинною світу зрікшись, Отче,* від младе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нства,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дісно послідував ти за розп’я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тим Христо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 і мно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гими 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двигами плоть умертви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благода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ть зцілень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йно прийня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тамува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розмаїті 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мочі і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хів лука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вства проганя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ти,* 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для всіх вели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ким 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вом.</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Окра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сою мона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шества 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вши,* згуртува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ти незліченну рать,* щоб оспівувати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спода,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тче наш,* і на Небе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сну стезю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всіх наста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вив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хто гідно за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ственними твоїми вче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ннями послідував* і життя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твоє</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доброче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сне наслідував, Блаже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нний;* їх ти зно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ву воєди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но зібра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у твоє</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му переста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вленні, Венеди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кте.</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Як у давнину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Ілля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Отче,* ти дощ боже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ственним молінням з 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ба спрова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див,* вчини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щоб гле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чик вито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чував із 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бе 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ву,* і ме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ртвого воскреси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бе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зліч інших чуде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 зверши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 єси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по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вну сла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ву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га і Спа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са, преподо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бний;* тому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твою</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в 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зі па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м’ять* святку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ємо з любо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в’ю, Венеди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кте.</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найбільшу доброту,* що понад усяке слово і розуміння.</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Господи на небі милість Твоя і істина Твоя аж до хмар. </w:t>
      </w:r>
      <w:r w:rsidDel="00000000" w:rsidR="00000000" w:rsidRPr="00000000">
        <w:rPr>
          <w:rFonts w:ascii="Times New Roman" w:hAnsi="Times New Roman"/>
          <w:i w:val="1"/>
          <w:color w:val="ff0000"/>
          <w:sz w:val="24"/>
          <w:rtl w:val="0"/>
        </w:rPr>
        <w:t xml:space="preserve">(Пс. 35,6).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Правда твоя, як Божі гори, суди твої, немов безодня велика. </w:t>
      </w:r>
      <w:r w:rsidDel="00000000" w:rsidR="00000000" w:rsidRPr="00000000">
        <w:rPr>
          <w:rFonts w:ascii="Times New Roman" w:hAnsi="Times New Roman"/>
          <w:i w:val="1"/>
          <w:color w:val="ff0000"/>
          <w:sz w:val="24"/>
          <w:rtl w:val="0"/>
        </w:rPr>
        <w:t xml:space="preserve">(Пс. 35,7).</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 </w:t>
      </w:r>
      <w:r w:rsidDel="00000000" w:rsidR="00000000" w:rsidRPr="00000000">
        <w:rPr>
          <w:rFonts w:ascii="Times New Roman" w:hAnsi="Times New Roman"/>
          <w:i w:val="1"/>
          <w:color w:val="ff0000"/>
          <w:sz w:val="24"/>
          <w:rtl w:val="0"/>
        </w:rPr>
        <w:t xml:space="preserve">(Бут. 5, 1-24).</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color w:val="000000"/>
          <w:sz w:val="24"/>
          <w:rtl w:val="0"/>
        </w:rPr>
        <w:t xml:space="preserve">Надійся на Господа і додержуй путі його. </w:t>
      </w:r>
      <w:r w:rsidDel="00000000" w:rsidR="00000000" w:rsidRPr="00000000">
        <w:rPr>
          <w:rFonts w:ascii="Times New Roman" w:hAnsi="Times New Roman"/>
          <w:i w:val="1"/>
          <w:color w:val="ff0000"/>
          <w:sz w:val="24"/>
          <w:rtl w:val="0"/>
        </w:rPr>
        <w:t xml:space="preserve">(Пс. 36,34).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Не наслідуй лукавих і не завидуй тим, що чинять беззаконня. </w:t>
      </w:r>
      <w:r w:rsidDel="00000000" w:rsidR="00000000" w:rsidRPr="00000000">
        <w:rPr>
          <w:rFonts w:ascii="Times New Roman" w:hAnsi="Times New Roman"/>
          <w:i w:val="1"/>
          <w:color w:val="ff0000"/>
          <w:sz w:val="24"/>
          <w:rtl w:val="0"/>
        </w:rPr>
        <w:t xml:space="preserve">(Пс. 36,1).</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Вчини, мій сину, ось що, і звільнишся, бо ти попався в руки ближньому твоєму: -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Del="00000000" w:rsidR="00000000" w:rsidRPr="00000000">
        <w:rPr>
          <w:rFonts w:ascii="Times New Roman" w:hAnsi="Times New Roman"/>
          <w:i w:val="1"/>
          <w:color w:val="ff0000"/>
          <w:sz w:val="24"/>
          <w:rtl w:val="0"/>
        </w:rPr>
        <w:t xml:space="preserve">(Прип. 6, 3-20).</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Венедикта,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0">
      <w:pPr>
        <w:rPr/>
      </w:pPr>
      <w:r w:rsidDel="00000000" w:rsidR="00000000" w:rsidRPr="00000000">
        <w:rPr>
          <w:rFonts w:ascii="Times New Roman" w:hAnsi="Times New Roman"/>
          <w:sz w:val="24"/>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12264"/>
    <w:pPr>
      <w:spacing w:after="0" w:line="240" w:lineRule="auto"/>
    </w:pPr>
    <w:rPr>
      <w:rFonts w:ascii="Times New Roman" w:cs="Times New Roman" w:eastAsia="Times New Roman" w:hAnsi="Times New Roman"/>
      <w:sz w:val="24"/>
      <w:szCs w:val="24"/>
      <w:lang w:eastAsia="ru-RU"/>
    </w:rPr>
  </w:style>
  <w:style w:type="paragraph" w:styleId="Heading1">
    <w:name w:val="heading 1"/>
    <w:basedOn w:val="Normal"/>
    <w:next w:val="Normal"/>
    <w:link w:val="Heading1Char"/>
    <w:uiPriority w:val="99"/>
    <w:qFormat w:val="1"/>
    <w:rsid w:val="00C12264"/>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C12264"/>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C12264"/>
    <w:pPr>
      <w:keepNext w:val="1"/>
      <w:keepLines w:val="1"/>
      <w:spacing w:before="40"/>
      <w:outlineLvl w:val="2"/>
    </w:pPr>
    <w:rPr>
      <w:rFonts w:ascii="Calibri" w:hAnsi="Calibri"/>
      <w:color w:val="243f6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C12264"/>
    <w:rPr>
      <w:rFonts w:ascii="Calibri" w:cs="Times New Roman" w:eastAsia="Times New Roman" w:hAnsi="Calibri"/>
      <w:b w:val="1"/>
      <w:bCs w:val="1"/>
      <w:color w:val="345a8a"/>
      <w:sz w:val="32"/>
      <w:szCs w:val="32"/>
      <w:lang w:eastAsia="ru-RU"/>
    </w:rPr>
  </w:style>
  <w:style w:type="character" w:styleId="Heading2Char" w:customStyle="1">
    <w:name w:val="Heading 2 Char"/>
    <w:basedOn w:val="DefaultParagraphFont"/>
    <w:link w:val="Heading2"/>
    <w:uiPriority w:val="99"/>
    <w:rsid w:val="00C12264"/>
    <w:rPr>
      <w:rFonts w:ascii="Calibri" w:cs="Times New Roman" w:eastAsia="Times New Roman" w:hAnsi="Calibri"/>
      <w:b w:val="1"/>
      <w:bCs w:val="1"/>
      <w:color w:val="4f81bd"/>
      <w:sz w:val="26"/>
      <w:szCs w:val="26"/>
      <w:lang w:eastAsia="ru-RU"/>
    </w:rPr>
  </w:style>
  <w:style w:type="character" w:styleId="Heading3Char" w:customStyle="1">
    <w:name w:val="Heading 3 Char"/>
    <w:basedOn w:val="DefaultParagraphFont"/>
    <w:link w:val="Heading3"/>
    <w:uiPriority w:val="99"/>
    <w:rsid w:val="00C12264"/>
    <w:rPr>
      <w:rFonts w:ascii="Calibri" w:cs="Times New Roman" w:eastAsia="Times New Roman" w:hAnsi="Calibri"/>
      <w:color w:val="243f60"/>
      <w:sz w:val="24"/>
      <w:szCs w:val="24"/>
      <w:lang w:val="en-US"/>
    </w:rPr>
  </w:style>
  <w:style w:type="paragraph" w:styleId="NormalWeb">
    <w:name w:val="Normal (Web)"/>
    <w:basedOn w:val="Normal"/>
    <w:uiPriority w:val="99"/>
    <w:semiHidden w:val="1"/>
    <w:unhideWhenUsed w:val="1"/>
    <w:rsid w:val="00A11AD3"/>
    <w:pPr>
      <w:spacing w:after="100" w:afterAutospacing="1" w:before="100" w:beforeAutospacing="1"/>
    </w:pPr>
    <w:rPr>
      <w:lang w:eastAsia="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I/3zd1e8c3u4SNx/raQUtAEgg==">CgMxLjAyCGguZ2pkZ3hzOAByITFvamxfYmZqZ2hid0Y2TGx0dWowWlRkVHhYaklYb0lMMw==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2023-02-26T20:26:00Z</dcterms:created>
  <dc:creator>Роман Медвідь</dc:creator>
</cp:coreProperties>
</file>