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Вересень 27, П'ятниця</w:t>
      </w:r>
    </w:p>
    <w:p>
      <w:r>
        <w:rPr>
          <w:rFonts w:ascii="Times New Roman" w:hAnsi="Times New Roman"/>
          <w:sz w:val="24"/>
        </w:rPr>
        <w:t>Св. мч. Калістрата і тих, що з ним Прп. Ніла, основника й ігум. монастиря Гроттаферратського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i/>
          <w:color w:val="FF0000"/>
          <w:sz w:val="24"/>
        </w:rPr>
        <w:t xml:space="preserve">: О, </w:t>
      </w:r>
      <w:r>
        <w:rPr>
          <w:rFonts w:ascii="Times New Roman" w:hAnsi="Times New Roman"/>
          <w:i/>
          <w:color w:val="FF0000"/>
          <w:sz w:val="24"/>
        </w:rPr>
        <w:t>преславне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чудо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страждальцю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Калістрате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благочестя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просвітивши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думку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йшов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неухильно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шляхом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вводить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тамтешнє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перемігши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підступи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воєводи</w:t>
      </w:r>
      <w:r>
        <w:rPr>
          <w:rFonts w:ascii="Times New Roman" w:hAnsi="Times New Roman"/>
          <w:sz w:val="24"/>
        </w:rPr>
        <w:t xml:space="preserve"> зла.* </w:t>
      </w:r>
      <w:r>
        <w:rPr>
          <w:rFonts w:ascii="Times New Roman" w:hAnsi="Times New Roman"/>
          <w:sz w:val="24"/>
        </w:rPr>
        <w:t>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прославляємо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священну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пам’ять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почитаючи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блаженніший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Мученику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богомудрий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Калістрате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словом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збагатившись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провадив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тих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через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невідання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раніше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мертвоті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перебували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вони</w:t>
      </w:r>
      <w:r>
        <w:rPr>
          <w:rFonts w:ascii="Times New Roman" w:hAnsi="Times New Roman"/>
          <w:sz w:val="24"/>
        </w:rPr>
        <w:t xml:space="preserve"> ж, і </w:t>
      </w:r>
      <w:r>
        <w:rPr>
          <w:rFonts w:ascii="Times New Roman" w:hAnsi="Times New Roman"/>
          <w:sz w:val="24"/>
        </w:rPr>
        <w:t>вмерши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мужньо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славний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ради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істинніше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засвідчують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ними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преблагим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Мученику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Калістрате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мечем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зітнули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потоком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крови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фараона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облуди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справді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потопив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джерелом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зцілень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прибігає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подвиги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ньому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звеличує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священну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пам’ять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блаженний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торжественно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звершує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2, 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Коли</w:t>
      </w:r>
      <w:r>
        <w:rPr>
          <w:rFonts w:ascii="Times New Roman" w:hAnsi="Times New Roman"/>
          <w:i/>
          <w:color w:val="FF0000"/>
          <w:sz w:val="24"/>
        </w:rPr>
        <w:t xml:space="preserve"> з </w:t>
      </w:r>
      <w:r>
        <w:rPr>
          <w:rFonts w:ascii="Times New Roman" w:hAnsi="Times New Roman"/>
          <w:i/>
          <w:color w:val="FF0000"/>
          <w:sz w:val="24"/>
        </w:rPr>
        <w:t>дерева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в’ю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істинною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зрікшись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Отче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младе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нства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преподо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бний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дісно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послідував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розп’я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гими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двигами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умертви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вши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благода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зцілень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йно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прийня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тамува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розмаїті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мочі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ду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хів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лука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проганя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для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вом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Окра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шества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вши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згуртува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незліченну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рать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оспівувати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спода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преподо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тче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стезю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вив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гідно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ственними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вче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ннями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послідував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доброче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наслідував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Блаже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нний</w:t>
      </w:r>
      <w:r>
        <w:rPr>
          <w:rFonts w:ascii="Times New Roman" w:hAnsi="Times New Roman"/>
          <w:color w:val="000000"/>
          <w:sz w:val="24"/>
        </w:rPr>
        <w:t xml:space="preserve">;*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воєди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зібра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у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вленні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Ніле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Прийдіте, </w:t>
      </w:r>
      <w:r>
        <w:rPr>
          <w:rFonts w:ascii="Times New Roman" w:hAnsi="Times New Roman"/>
          <w:sz w:val="24"/>
        </w:rPr>
        <w:t>наче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квітами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польовими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раю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благорозквітлим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тройзіллям</w:t>
      </w:r>
      <w:r>
        <w:rPr>
          <w:rFonts w:ascii="Times New Roman" w:hAnsi="Times New Roman"/>
          <w:sz w:val="24"/>
        </w:rPr>
        <w:t xml:space="preserve">* – </w:t>
      </w:r>
      <w:r>
        <w:rPr>
          <w:rFonts w:ascii="Times New Roman" w:hAnsi="Times New Roman"/>
          <w:sz w:val="24"/>
        </w:rPr>
        <w:t>піснями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увінчаймо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подвижника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Христового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овеча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чистоти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жертва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воздержности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явився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ясно</w:t>
      </w:r>
      <w:r>
        <w:rPr>
          <w:rFonts w:ascii="Times New Roman" w:hAnsi="Times New Roman"/>
          <w:sz w:val="24"/>
        </w:rPr>
        <w:t xml:space="preserve"> світові.* </w:t>
      </w:r>
      <w:r>
        <w:rPr>
          <w:rFonts w:ascii="Times New Roman" w:hAnsi="Times New Roman"/>
          <w:sz w:val="24"/>
        </w:rPr>
        <w:t>Тимто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вінець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невід’ємний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страшна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людям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після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страшна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переміг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страстотерпець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низложив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силу</w:t>
      </w:r>
      <w:r>
        <w:rPr>
          <w:rFonts w:ascii="Times New Roman" w:hAnsi="Times New Roman"/>
          <w:sz w:val="24"/>
        </w:rPr>
        <w:t xml:space="preserve">* –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спаси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наші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хрестобогородичний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Бачивши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Пречиста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розп'ятого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Людинолюбця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ребра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проколеного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списом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плакала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кликала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</w:t>
      </w:r>
      <w:r>
        <w:rPr>
          <w:rFonts w:ascii="Times New Roman" w:hAnsi="Times New Roman"/>
          <w:sz w:val="24"/>
        </w:rPr>
        <w:t xml:space="preserve">?*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немилосердні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учинив</w:t>
      </w:r>
      <w:r>
        <w:rPr>
          <w:rFonts w:ascii="Times New Roman" w:hAnsi="Times New Roman"/>
          <w:sz w:val="24"/>
        </w:rPr>
        <w:t xml:space="preserve">?* </w:t>
      </w:r>
      <w:r>
        <w:rPr>
          <w:rFonts w:ascii="Times New Roman" w:hAnsi="Times New Roman"/>
          <w:sz w:val="24"/>
        </w:rPr>
        <w:t>Квапишся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вчинити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бездітною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Найлюбіший</w:t>
      </w:r>
      <w:r>
        <w:rPr>
          <w:rFonts w:ascii="Times New Roman" w:hAnsi="Times New Roman"/>
          <w:sz w:val="24"/>
        </w:rPr>
        <w:t xml:space="preserve">?* </w:t>
      </w:r>
      <w:r>
        <w:rPr>
          <w:rFonts w:ascii="Times New Roman" w:hAnsi="Times New Roman"/>
          <w:sz w:val="24"/>
        </w:rPr>
        <w:t>Подивляю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добровільне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розп'яття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моя́ від </w:t>
      </w:r>
      <w:r>
        <w:rPr>
          <w:rFonts w:ascii="Times New Roman" w:hAnsi="Times New Roman"/>
          <w:b/>
          <w:sz w:val="24"/>
        </w:rPr>
        <w:t>Го́спода</w:t>
      </w:r>
      <w:r>
        <w:rPr>
          <w:rFonts w:ascii="Times New Roman" w:hAnsi="Times New Roman"/>
          <w:b/>
          <w:sz w:val="24"/>
        </w:rPr>
        <w:t xml:space="preserve">* що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мої́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я </w:t>
      </w:r>
      <w:r>
        <w:rPr>
          <w:rFonts w:ascii="Times New Roman" w:hAnsi="Times New Roman"/>
          <w:sz w:val="24"/>
          <w:u w:val="single"/>
        </w:rPr>
        <w:t>вго́ру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моя́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    </w:r>
        </w:sdtContent>
      </w:sdt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Ніле,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якого є храм,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Ніле,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Богові, що допоміг Мойсеєві в Єгипті і тим фараона потопив з усім воїнством, пісню перемоги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Страждання перетерпів заради нас Той, Хто за єством </w:t>
      </w:r>
      <w:r>
        <w:rPr>
          <w:rFonts w:ascii="Times New Roman" w:hAnsi="Times New Roman"/>
          <w:color w:val="000000"/>
          <w:sz w:val="24"/>
        </w:rPr>
        <w:t>безстрасний</w:t>
      </w:r>
      <w:r>
        <w:rPr>
          <w:rFonts w:ascii="Times New Roman" w:hAnsi="Times New Roman"/>
          <w:color w:val="000000"/>
          <w:sz w:val="24"/>
        </w:rPr>
        <w:t xml:space="preserve">, і розіп’ятий був з розбійниками, </w:t>
      </w:r>
      <w:r>
        <w:rPr>
          <w:rFonts w:ascii="Times New Roman" w:hAnsi="Times New Roman"/>
          <w:color w:val="000000"/>
          <w:sz w:val="24"/>
        </w:rPr>
        <w:t>началозлобного</w:t>
      </w:r>
      <w:r>
        <w:rPr>
          <w:rFonts w:ascii="Times New Roman" w:hAnsi="Times New Roman"/>
          <w:color w:val="000000"/>
          <w:sz w:val="24"/>
        </w:rPr>
        <w:t xml:space="preserve"> змія умертвив, Слове, і спас тих, хто поклоняється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Схід сходів, Ти, Ісусе, прийшов до заходу – впалого єства нашого; Тебе ж побачивши розіп’ятим, сонце світло своє сховало.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Коли Агниця побачила на хресті Христа розп’ятого, дивлячись на Агнця, взивала: куди зайшла Твоя доброта, довготерпеливий Сину безначальний?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небо друге і заснував на водах землю,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хресті Ти простягнув руки і пальці божественні </w:t>
      </w:r>
      <w:r>
        <w:rPr>
          <w:rFonts w:ascii="Times New Roman" w:hAnsi="Times New Roman"/>
          <w:color w:val="000000"/>
          <w:sz w:val="24"/>
        </w:rPr>
        <w:t>окривавив</w:t>
      </w:r>
      <w:r>
        <w:rPr>
          <w:rFonts w:ascii="Times New Roman" w:hAnsi="Times New Roman"/>
          <w:color w:val="000000"/>
          <w:sz w:val="24"/>
        </w:rPr>
        <w:t>, визволяючи Адама – творіння рук Твоїх, Владико, від вбивчої руки, як єдиний благий і Людинолюбець.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у ребра проколотий списом, Владико, виправляючи спокусу тієї, що із ребра; на древо піднісся Ти, щоб того, хто прийняв біду від плоду дерева, ввести в рай з розбійником </w:t>
      </w:r>
      <w:r>
        <w:rPr>
          <w:rFonts w:ascii="Times New Roman" w:hAnsi="Times New Roman"/>
          <w:color w:val="000000"/>
          <w:sz w:val="24"/>
        </w:rPr>
        <w:t>благорозумним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Благословенний плід утроби Твоєї, Пренепорочна, який вчинив причасниками нетління, заради хреста Свого, тих, що зітліли через плід дерева, – божественною благодаттю.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Тебе слух і убоявся, пізнав діла Твої, промовляв пророк, і прославив силу Твою.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будучи Законодавцем праведним, був залучений до беззаконників і на древо був піднесений, Благодійнику Господи, бажаючи всіх виправдати.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Всі сили ангельські здивувалися, побачивши Тебе – Сонце на хресті розіп’ятого, і начала темних сил були переможені.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Горе Мені, Сину! Як Я можу дивитися на Тебе, на хресті розіп’ятого і неправедно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>, життя Подателя? Діва, плачучи, промовляла.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Світле засяяв нам світло </w:t>
      </w:r>
      <w:r>
        <w:rPr>
          <w:rFonts w:ascii="Times New Roman" w:hAnsi="Times New Roman"/>
          <w:b/>
          <w:color w:val="000000"/>
          <w:sz w:val="24"/>
        </w:rPr>
        <w:t>Присносущний</w:t>
      </w:r>
      <w:r>
        <w:rPr>
          <w:rFonts w:ascii="Times New Roman" w:hAnsi="Times New Roman"/>
          <w:b/>
          <w:color w:val="000000"/>
          <w:sz w:val="24"/>
        </w:rPr>
        <w:t xml:space="preserve"> тим, що зранку думають про заповіді Твої, Владико Людинолюбче, Христе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хресті плоттю розіп’ятий, Ти закликав народи, які не знали Тебе, до Твого пізнання, Суддя всіх, єдиний милостивий, Христе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Ти став на судилищі неправеднім, праведний Господи, виправдався Адам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раніше засуджений, і взиває: слава розп’яттю Твоєму, довготерпеливий Господи.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Жезл чесний, який зацвів квітку нев’янучу, коли побачила на хресті Його, взивала: Владико, не роби Мене бездітною.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Пророка Ти спас від </w:t>
      </w:r>
      <w:r>
        <w:rPr>
          <w:rFonts w:ascii="Times New Roman" w:hAnsi="Times New Roman"/>
          <w:b/>
          <w:color w:val="000000"/>
          <w:sz w:val="24"/>
        </w:rPr>
        <w:t>кита</w:t>
      </w:r>
      <w:r>
        <w:rPr>
          <w:rFonts w:ascii="Times New Roman" w:hAnsi="Times New Roman"/>
          <w:b/>
          <w:color w:val="000000"/>
          <w:sz w:val="24"/>
        </w:rPr>
        <w:t>, Людинолюбче, і мене із глибини гріхів виведи,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вищий за всяку шану, безчестя перетерпів, Христе, розіп’ятим на хресті, бажаючи вшанувати людей.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Підписуєш мені прощення, поневоленому лукавим, тростиною побитий, Христе Боже наш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Після Різдва,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 перебуваєш Дівою, як і до Різдва; бо Ти Бога народила, який спас людину древом хресним.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Піч, Спасе, зрошувалася, юнаки ж, радіючи, співали: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розіп’ятим, Ти захитав творіння; коли ж помер, Ти змія умертвив: благословенний Ти, Христе,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Напоюється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жовчю</w:t>
      </w:r>
      <w:r>
        <w:rPr>
          <w:rFonts w:ascii="Times New Roman" w:hAnsi="Times New Roman"/>
          <w:color w:val="000000"/>
          <w:sz w:val="24"/>
        </w:rPr>
        <w:t xml:space="preserve"> Довготерпеливий, виточуючи мені солодкість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, що позбавився райської їжі через </w:t>
      </w:r>
      <w:r>
        <w:rPr>
          <w:rFonts w:ascii="Times New Roman" w:hAnsi="Times New Roman"/>
          <w:color w:val="000000"/>
          <w:sz w:val="24"/>
        </w:rPr>
        <w:t>насолодження</w:t>
      </w:r>
      <w:r>
        <w:rPr>
          <w:rFonts w:ascii="Times New Roman" w:hAnsi="Times New Roman"/>
          <w:color w:val="000000"/>
          <w:sz w:val="24"/>
        </w:rPr>
        <w:t xml:space="preserve"> плодом дерева.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Бачачи розіп’ятого Господа, непорочна Богородиця промовляла: горе Мені, Сину Мій, як Ти помираєш, життя і надія вірних.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Піснеспівці</w:t>
      </w:r>
      <w:r>
        <w:rPr>
          <w:rFonts w:ascii="Times New Roman" w:hAnsi="Times New Roman"/>
          <w:b/>
          <w:color w:val="000000"/>
          <w:sz w:val="24"/>
        </w:rPr>
        <w:t xml:space="preserve"> юнаки в печі Спасителя, що перетворив полум’я на росу, Христа Бога,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Ти, Спасе, розіп’явся на хресті, заколихалося творіння: сонце сховало проміння, і камені розкололися, і пекло швидко спорожнилося, не </w:t>
      </w:r>
      <w:r>
        <w:rPr>
          <w:rFonts w:ascii="Times New Roman" w:hAnsi="Times New Roman"/>
          <w:color w:val="000000"/>
          <w:sz w:val="24"/>
        </w:rPr>
        <w:t>терплячи</w:t>
      </w:r>
      <w:r>
        <w:rPr>
          <w:rFonts w:ascii="Times New Roman" w:hAnsi="Times New Roman"/>
          <w:color w:val="000000"/>
          <w:sz w:val="24"/>
        </w:rPr>
        <w:t xml:space="preserve"> сили Твоєї.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засудження вигнаного Ти перетерпів засудження і страждання; за того, хто став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, Ти висів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на древі, Щедрий; велика Твоя держава і довготерпіння.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що вища за небеса, дивлячись на Єдиного Всевишнього, піднесеного на хресті, який скинув піднесення ворожі, оспівувала Його голосно. 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    </w:r>
        </w:sdtContent>
      </w:sdt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Ніле,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якого є храм,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aaEYidOzlOSmVLqvk0tFYnsu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4AHIhMTR6OWJBOWhaVVR4VXowVEU4aW5veV9OQ3Ixc0VnZU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2021-11-17T08:03:00Z</dcterms:created>
  <dc:creator>Windows User</dc:creator>
</cp:coreProperties>
</file>