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Вересень 29, Неділя</w:t>
      </w:r>
    </w:p>
    <w:p>
      <w:r>
        <w:rPr>
          <w:rFonts w:ascii="Times New Roman" w:hAnsi="Times New Roman"/>
          <w:sz w:val="24"/>
        </w:rPr>
        <w:t>Неділя 14-та по Зісланні Святого Духа. 🕃 Прп. Киріака, самітника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Постав, Господи, моїм устам сторожу;* до дверей губ моїх −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Як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назвемо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вас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опанувавши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тілесні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воздержности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уздою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чудотворче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Киріаку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світлу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ризу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нагою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злобу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древності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прародичів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домуєш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Раю</w:t>
      </w:r>
      <w:r>
        <w:rPr>
          <w:rFonts w:ascii="Times New Roman" w:hAnsi="Times New Roman"/>
          <w:sz w:val="24"/>
        </w:rPr>
        <w:t xml:space="preserve">* у </w:t>
      </w:r>
      <w:r>
        <w:rPr>
          <w:rFonts w:ascii="Times New Roman" w:hAnsi="Times New Roman"/>
          <w:sz w:val="24"/>
        </w:rPr>
        <w:t>вічносущій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веселості</w:t>
      </w:r>
      <w:r>
        <w:rPr>
          <w:rFonts w:ascii="Times New Roman" w:hAnsi="Times New Roman"/>
          <w:sz w:val="24"/>
        </w:rPr>
        <w:t xml:space="preserve">,* –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спаслися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Як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назвемо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вас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опанувавши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тілесні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воздержности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уздою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чудотворче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Киріаку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світлу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ризу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нагою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злобу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древності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прародичів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домуєш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Раю</w:t>
      </w:r>
      <w:r>
        <w:rPr>
          <w:rFonts w:ascii="Times New Roman" w:hAnsi="Times New Roman"/>
          <w:sz w:val="24"/>
        </w:rPr>
        <w:t xml:space="preserve">* у </w:t>
      </w:r>
      <w:r>
        <w:rPr>
          <w:rFonts w:ascii="Times New Roman" w:hAnsi="Times New Roman"/>
          <w:sz w:val="24"/>
        </w:rPr>
        <w:t>вічносущій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веселості</w:t>
      </w:r>
      <w:r>
        <w:rPr>
          <w:rFonts w:ascii="Times New Roman" w:hAnsi="Times New Roman"/>
          <w:sz w:val="24"/>
        </w:rPr>
        <w:t xml:space="preserve">,* –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спаслися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Несучи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раменах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пішов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слідом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Христом</w:t>
      </w:r>
      <w:r>
        <w:rPr>
          <w:rFonts w:ascii="Times New Roman" w:hAnsi="Times New Roman"/>
          <w:sz w:val="24"/>
        </w:rPr>
        <w:t xml:space="preserve">* з </w:t>
      </w:r>
      <w:r>
        <w:rPr>
          <w:rFonts w:ascii="Times New Roman" w:hAnsi="Times New Roman"/>
          <w:sz w:val="24"/>
        </w:rPr>
        <w:t>безповоротним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помислом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житейські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зневаживши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Киріаку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пристрасті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умертвивши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напруженими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чуваннями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благаннями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благодать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отримав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преподобний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лікувати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недуги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спаслися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Несучи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раменах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пішов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слідом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Христом</w:t>
      </w:r>
      <w:r>
        <w:rPr>
          <w:rFonts w:ascii="Times New Roman" w:hAnsi="Times New Roman"/>
          <w:sz w:val="24"/>
        </w:rPr>
        <w:t xml:space="preserve">* з </w:t>
      </w:r>
      <w:r>
        <w:rPr>
          <w:rFonts w:ascii="Times New Roman" w:hAnsi="Times New Roman"/>
          <w:sz w:val="24"/>
        </w:rPr>
        <w:t>безповоротним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помислом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житейські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зневаживши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Киріаку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пристрасті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умертвивши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напруженими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чуваннями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благаннями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благодать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отримав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преподобний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лікувати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недуги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спаслися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>пустелі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оселився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преподобний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гірку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морську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цибулю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гіркотою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гартуючи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душевні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сласті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коренем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виполов</w:t>
      </w:r>
      <w:r>
        <w:rPr>
          <w:rFonts w:ascii="Times New Roman" w:hAnsi="Times New Roman"/>
          <w:sz w:val="24"/>
        </w:rPr>
        <w:t xml:space="preserve">, блаженний.* </w:t>
      </w:r>
      <w:r>
        <w:rPr>
          <w:rFonts w:ascii="Times New Roman" w:hAnsi="Times New Roman"/>
          <w:sz w:val="24"/>
        </w:rPr>
        <w:t>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Насолода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по-ангельськи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прожив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спаслися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>пустелі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оселився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преподобний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гірку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морську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цибулю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гіркотою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гартуючи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душевні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сласті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коренем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виполов</w:t>
      </w:r>
      <w:r>
        <w:rPr>
          <w:rFonts w:ascii="Times New Roman" w:hAnsi="Times New Roman"/>
          <w:sz w:val="24"/>
        </w:rPr>
        <w:t xml:space="preserve">, блаженний.* </w:t>
      </w:r>
      <w:r>
        <w:rPr>
          <w:rFonts w:ascii="Times New Roman" w:hAnsi="Times New Roman"/>
          <w:sz w:val="24"/>
        </w:rPr>
        <w:t>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Насолода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по-ангельськи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прожив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спаслися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Монахів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собори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вшановуємо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Киріаку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стезею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ходити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правді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навчилися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Блажен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трудився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ворожу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викрив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співбесіднику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преподобних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сопричаснику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праведних</w:t>
      </w:r>
      <w:r>
        <w:rPr>
          <w:rFonts w:ascii="Times New Roman" w:hAnsi="Times New Roman"/>
          <w:sz w:val="24"/>
        </w:rPr>
        <w:t xml:space="preserve"> – з </w:t>
      </w:r>
      <w:r>
        <w:rPr>
          <w:rFonts w:ascii="Times New Roman" w:hAnsi="Times New Roman"/>
          <w:sz w:val="24"/>
        </w:rPr>
        <w:t>ними</w:t>
      </w:r>
      <w:r>
        <w:rPr>
          <w:rFonts w:ascii="Times New Roman" w:hAnsi="Times New Roman"/>
          <w:sz w:val="24"/>
        </w:rPr>
        <w:t xml:space="preserve"> ж і </w:t>
      </w:r>
      <w:r>
        <w:rPr>
          <w:rFonts w:ascii="Times New Roman" w:hAnsi="Times New Roman"/>
          <w:sz w:val="24"/>
        </w:rPr>
        <w:t>молися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помилування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92 (г. 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святого, якого є храм, преподобного отця нашого Киріака, самітника,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 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Боголюдина,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людинаолюбець.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святого, якого є храм, преподобного отця нашого Киріака, самітника,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