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20110A" w14:textId="77777777" w:rsidR="00001F7A" w:rsidRPr="00E24AF4" w:rsidRDefault="00001F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E24AF4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76B8027" w14:textId="7B1BF561" w:rsidR="00001F7A" w:rsidRPr="00C07A08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bookmarkStart w:id="2" w:name="_Hlk67855757"/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  <w:bookmarkEnd w:id="2"/>
    </w:p>
    <w:p w14:paraId="1C8778A4" w14:textId="448EB37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 xml:space="preserve">Бог – Цар наш перед віками, учинив спасіння посеред землі.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7DCAF1B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sz w:val="24"/>
        </w:rPr>
        <w:t xml:space="preserve">Чому Ти, Боже, відкинув </w:t>
      </w:r>
      <w:r w:rsidR="00001F7A">
        <w:rPr>
          <w:rFonts w:ascii="Times New Roman" w:hAnsi="Times New Roman"/>
          <w:bCs/>
          <w:iCs/>
          <w:sz w:val="24"/>
        </w:rPr>
        <w:t xml:space="preserve">нас </w:t>
      </w:r>
      <w:r w:rsidR="00001F7A" w:rsidRPr="00001F7A">
        <w:rPr>
          <w:rFonts w:ascii="Times New Roman" w:hAnsi="Times New Roman"/>
          <w:bCs/>
          <w:iCs/>
          <w:sz w:val="24"/>
        </w:rPr>
        <w:t>до кінця</w:t>
      </w:r>
      <w:r w:rsidR="00001F7A">
        <w:rPr>
          <w:rFonts w:ascii="Times New Roman" w:hAnsi="Times New Roman"/>
          <w:bCs/>
          <w:iCs/>
          <w:sz w:val="24"/>
        </w:rPr>
        <w:t>?</w:t>
      </w:r>
    </w:p>
    <w:p w14:paraId="630B1AE0" w14:textId="77777777" w:rsidR="00C07A08" w:rsidRPr="00597164" w:rsidRDefault="00C07A08" w:rsidP="00C07A08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3" w:name="_Hlk67855776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3C12F0C5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DAB96E6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7AC8CD84" w14:textId="77777777" w:rsidR="00C07A08" w:rsidRPr="00597164" w:rsidRDefault="00C07A08" w:rsidP="00C07A08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62356377" w14:textId="4570B0BE" w:rsidR="00001F7A" w:rsidRPr="00C07A08" w:rsidRDefault="00C07A08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color w:val="000000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3"/>
      <w:r w:rsidR="00001F7A">
        <w:rPr>
          <w:rFonts w:ascii="Times New Roman" w:hAnsi="Times New Roman"/>
          <w:sz w:val="24"/>
        </w:rPr>
        <w:t>Так говорить Господь: с</w:t>
      </w:r>
      <w:r w:rsidR="00001F7A" w:rsidRPr="00001F7A">
        <w:rPr>
          <w:rFonts w:ascii="Times New Roman" w:hAnsi="Times New Roman"/>
          <w:sz w:val="24"/>
        </w:rPr>
        <w:t>лухайте ж слово Господнє, ви, глузливці, що правите народом цим у Єрусалимі! Через те, що ви кажете: «Зо смертю ми союз уклали, вчинили ми з Шеолом угоду; коли бич згубний пройде, нас не досягне, бо ми з брехні зробили собі сховок, з неправди -захист» - тому так Господь Бог каже: «Ось я кладу в основу камінь на Сіоні, випробуваний камінь, наріжний, цінний, закладений міцно; хто вірує, не похитнеться. За мірило я візьму правило, за висок - справедливість. Град змете сховок брехні, і захист води змиють. Скасований буде союз ваш із смертю, і ваша угода з Шеолом не встоїться, і коли бич згубний пройде, він вас розшматує. Раз-у-раз, як буде проходити, він вас захопить; а буде проходити він щоранку, вдень і вночі. Єдино страх навчить вас.» І ліжко буде занадто коротке, щоб простягнутися на ньому, і покривало занадто вузьке, щоб обгорнутись. Бо Господь устане, як на Перацім-горі, розгнівається, як у Гівеон-долині, щоб учинити чин свій, чин дивний, і щоб зробити своє діло, діло незвичайне. Тож не глузуйте! А то кайдани ваші стануть ще тугіші, бо я чув від Господа, Бога сил, вирок погибелі, призначений для всього краю.</w:t>
      </w:r>
      <w:r w:rsidRPr="00C07A08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001F7A">
        <w:rPr>
          <w:rFonts w:ascii="Times New Roman" w:hAnsi="Times New Roman"/>
          <w:bCs/>
          <w:i/>
          <w:color w:val="FF0000"/>
          <w:sz w:val="24"/>
        </w:rPr>
        <w:t xml:space="preserve">(Ісаї 28:14-22) </w:t>
      </w:r>
    </w:p>
    <w:p w14:paraId="27FDA0E8" w14:textId="0C4D1FF9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001F7A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Я ж радітиму повік, співатиму Богові Якова.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001F7A">
        <w:rPr>
          <w:rFonts w:ascii="Times New Roman" w:hAnsi="Times New Roman"/>
          <w:bCs/>
          <w:i/>
          <w:iCs/>
          <w:color w:val="FF0000"/>
          <w:sz w:val="24"/>
        </w:rPr>
        <w:t>74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,10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624C15BB" w14:textId="77777777" w:rsidR="00001F7A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001F7A" w:rsidRPr="00001F7A">
        <w:rPr>
          <w:rFonts w:ascii="Times New Roman" w:hAnsi="Times New Roman"/>
          <w:bCs/>
          <w:iCs/>
          <w:color w:val="000000"/>
          <w:sz w:val="24"/>
        </w:rPr>
        <w:t>Прославимо Тебе, Боже, прославимо Тебе.</w:t>
      </w:r>
    </w:p>
    <w:p w14:paraId="0CB39AE2" w14:textId="3A4E20C6" w:rsidR="00C0727A" w:rsidRPr="0087144D" w:rsidRDefault="00C0727A" w:rsidP="00001F7A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4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4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матері нашої Матрони, що в Солуні,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1F7A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07A08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C07A0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22</Pages>
  <Words>7003</Words>
  <Characters>39921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12</cp:revision>
  <dcterms:created xsi:type="dcterms:W3CDTF">2019-02-24T11:32:00Z</dcterms:created>
  <dcterms:modified xsi:type="dcterms:W3CDTF">2021-03-28T17:33:00Z</dcterms:modified>
</cp:coreProperties>
</file>