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Животво́рч</w:t>
      </w:r>
      <w:r>
        <w:rPr>
          <w:rFonts w:ascii="Times New Roman" w:hAnsi="Times New Roman"/>
          <w:sz w:val="24"/>
        </w:rPr>
        <w:t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</w:t>
      </w:r>
      <w:r>
        <w:rPr>
          <w:rFonts w:ascii="Times New Roman" w:hAnsi="Times New Roman"/>
          <w:sz w:val="24"/>
          <w:u w:val="single"/>
        </w:rPr>
        <w:t>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</w:t>
      </w:r>
      <w:r>
        <w:rPr>
          <w:rFonts w:ascii="Times New Roman" w:hAnsi="Times New Roman"/>
          <w:sz w:val="24"/>
        </w:rPr>
        <w:t>я́ємось Твоє́му з ме́ртвих воскресі́нню, ра́дісно кли́чучи:* Всеси́льний Го́споди, – сла́ва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Бра́ми а́дові зни́щив Ти, Го́споди,* і Твоє́ю сме́ртю здола́в ца́рство с</w:t>
      </w:r>
      <w:r>
        <w:rPr>
          <w:rFonts w:ascii="Times New Roman" w:hAnsi="Times New Roman"/>
          <w:sz w:val="24"/>
        </w:rPr>
        <w:t>ме́рти,* лю́дський же рід Ти ви́зволив з тлі́нности,* дарува́вши сві́тові життя́ і нетлі́нність,*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</w:t>
      </w:r>
      <w:r>
        <w:rPr>
          <w:rFonts w:ascii="Times New Roman" w:hAnsi="Times New Roman"/>
          <w:sz w:val="24"/>
        </w:rPr>
        <w:t>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</w:t>
      </w:r>
      <w:r>
        <w:rPr>
          <w:rFonts w:ascii="Times New Roman" w:hAnsi="Times New Roman"/>
          <w:sz w:val="24"/>
          <w:u w:val="single"/>
        </w:rPr>
        <w:t>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</w:t>
      </w:r>
      <w:r>
        <w:rPr>
          <w:rFonts w:ascii="Times New Roman" w:hAnsi="Times New Roman"/>
          <w:sz w:val="24"/>
        </w:rPr>
        <w:t>е,*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Хри́сте Бо́же, зни́щив мі́дні бра́ми й розірва́в затво́ри* та </w:t>
      </w:r>
      <w:r>
        <w:rPr>
          <w:rFonts w:ascii="Times New Roman" w:hAnsi="Times New Roman"/>
          <w:sz w:val="24"/>
        </w:rPr>
        <w:t>воскреси́в впа́лий рід лю́дський.* Тому́ ми одноду́мно кли́чемо:* Ти, що воскре́с із ме́ртвих,*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</w:t>
      </w:r>
      <w:r>
        <w:rPr>
          <w:rFonts w:ascii="Times New Roman" w:hAnsi="Times New Roman"/>
          <w:sz w:val="24"/>
        </w:rPr>
        <w:t xml:space="preserve">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</w:t>
      </w:r>
      <w:r>
        <w:rPr>
          <w:rFonts w:ascii="Times New Roman" w:hAnsi="Times New Roman"/>
          <w:sz w:val="24"/>
          <w:u w:val="single"/>
        </w:rPr>
        <w:t>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</w:t>
      </w:r>
      <w:r>
        <w:rPr>
          <w:rFonts w:ascii="Times New Roman" w:hAnsi="Times New Roman"/>
          <w:sz w:val="24"/>
          <w:u w:val="single"/>
        </w:rPr>
        <w:t>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>
      <w:pPr>
        <w:spacing w:after="120"/>
      </w:pPr>
      <w:r>
        <w:rPr>
          <w:rFonts w:ascii="Times New Roman" w:hAnsi="Times New Roman"/>
          <w:sz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</w:t>
      </w:r>
      <w:r>
        <w:rPr>
          <w:rFonts w:ascii="Times New Roman" w:hAnsi="Times New Roman"/>
          <w:sz w:val="24"/>
        </w:rPr>
        <w:t>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</w:t>
      </w:r>
      <w:r>
        <w:rPr>
          <w:rFonts w:ascii="Times New Roman" w:hAnsi="Times New Roman"/>
          <w:sz w:val="24"/>
        </w:rPr>
        <w:t>горо́дице, світ у Христі́,* що ма́є вели́ку й ще́дру ми́лість.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</w:t>
      </w:r>
      <w:r>
        <w:rPr>
          <w:rFonts w:ascii="Times New Roman" w:hAnsi="Times New Roman"/>
          <w:sz w:val="24"/>
        </w:rPr>
        <w:t>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</w:t>
      </w:r>
      <w:r>
        <w:rPr>
          <w:rFonts w:ascii="Times New Roman" w:hAnsi="Times New Roman"/>
          <w:sz w:val="24"/>
        </w:rPr>
        <w:t>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</w:t>
      </w:r>
      <w:r>
        <w:rPr>
          <w:rFonts w:ascii="Times New Roman" w:hAnsi="Times New Roman"/>
          <w:sz w:val="24"/>
        </w:rPr>
        <w:t>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</w:t>
      </w:r>
      <w:r>
        <w:rPr>
          <w:rFonts w:ascii="Times New Roman" w:hAnsi="Times New Roman"/>
          <w:sz w:val="24"/>
        </w:rPr>
        <w:t xml:space="preserve">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Згля́нься на </w:t>
      </w:r>
      <w:r>
        <w:rPr>
          <w:rFonts w:ascii="Times New Roman" w:hAnsi="Times New Roman"/>
          <w:sz w:val="24"/>
        </w:rPr>
        <w:t>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</w:t>
      </w:r>
      <w:r>
        <w:rPr>
          <w:rFonts w:ascii="Times New Roman" w:hAnsi="Times New Roman"/>
          <w:sz w:val="24"/>
        </w:rPr>
        <w:t>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</w:t>
      </w:r>
      <w:r>
        <w:rPr>
          <w:rFonts w:ascii="Times New Roman" w:hAnsi="Times New Roman"/>
          <w:sz w:val="24"/>
        </w:rPr>
        <w:t>дару́ючи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</w:t>
      </w:r>
      <w:r>
        <w:rPr>
          <w:rFonts w:ascii="Times New Roman" w:hAnsi="Times New Roman"/>
          <w:sz w:val="24"/>
        </w:rPr>
        <w:t xml:space="preserve">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</w:t>
      </w:r>
      <w:r>
        <w:rPr>
          <w:rFonts w:ascii="Times New Roman" w:hAnsi="Times New Roman"/>
          <w:sz w:val="24"/>
        </w:rPr>
        <w:t xml:space="preserve">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t>учням воскресіння?* Воістину воскрес Хри</w:t>
      </w:r>
      <w:r>
        <w:rPr>
          <w:rFonts w:ascii="Times New Roman" w:hAnsi="Times New Roman"/>
          <w:sz w:val="24"/>
        </w:rPr>
        <w:t>стос,* що дав тим, що були в аді, життя і воскресіння!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</w:t>
      </w:r>
      <w:r>
        <w:rPr>
          <w:rFonts w:ascii="Times New Roman" w:hAnsi="Times New Roman"/>
          <w:sz w:val="24"/>
        </w:rPr>
        <w:t>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</w:t>
      </w:r>
      <w:r>
        <w:rPr>
          <w:rFonts w:ascii="Times New Roman" w:hAnsi="Times New Roman"/>
          <w:sz w:val="24"/>
        </w:rPr>
        <w:t>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</w:t>
      </w:r>
      <w:r>
        <w:rPr>
          <w:rFonts w:ascii="Times New Roman" w:hAnsi="Times New Roman"/>
          <w:sz w:val="24"/>
        </w:rPr>
        <w:t>нах далі Дівою зостається.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</w:t>
      </w:r>
      <w:r>
        <w:rPr>
          <w:rFonts w:ascii="Times New Roman" w:hAnsi="Times New Roman"/>
          <w:sz w:val="24"/>
        </w:rPr>
        <w:t xml:space="preserve"> поспішно оповістили апостолам,* що ти воскрес, як Бог,* подавши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</w:t>
      </w:r>
      <w:r>
        <w:rPr>
          <w:rFonts w:ascii="Times New Roman" w:hAnsi="Times New Roman"/>
          <w:sz w:val="24"/>
        </w:rPr>
        <w:t>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</w:t>
      </w:r>
      <w:r>
        <w:rPr>
          <w:rFonts w:ascii="Times New Roman" w:hAnsi="Times New Roman"/>
          <w:color w:val="000000"/>
          <w:sz w:val="24"/>
        </w:rPr>
        <w:t>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піднесеться серце моє до Тебе, Слово, і нехай </w:t>
      </w:r>
      <w:r>
        <w:rPr>
          <w:rFonts w:ascii="Times New Roman" w:hAnsi="Times New Roman"/>
          <w:color w:val="000000"/>
          <w:sz w:val="24"/>
        </w:rPr>
        <w:t>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поможи нам, і визволь нас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Моря Червоного глибину сухими стопами давній </w:t>
      </w:r>
      <w:r>
        <w:rPr>
          <w:rFonts w:ascii="Times New Roman" w:hAnsi="Times New Roman"/>
          <w:b/>
          <w:sz w:val="24"/>
        </w:rPr>
        <w:t>Ізраїль перейшов,* і навхрест складеними Мойсеєвими руками, Амаликову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</w:t>
      </w:r>
      <w:r>
        <w:rPr>
          <w:rFonts w:ascii="Times New Roman" w:hAnsi="Times New Roman"/>
          <w:sz w:val="24"/>
        </w:rPr>
        <w:t>белі, що через дерево сталася, як Милосердний і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Веселиться тобою Церква твоя, Христе, взиваючи:* Ти моя </w:t>
      </w:r>
      <w:r>
        <w:rPr>
          <w:rFonts w:ascii="Times New Roman" w:hAnsi="Times New Roman"/>
          <w:b/>
          <w:sz w:val="24"/>
        </w:rPr>
        <w:t>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</w:t>
      </w:r>
      <w:r>
        <w:rPr>
          <w:rFonts w:ascii="Times New Roman" w:hAnsi="Times New Roman"/>
          <w:sz w:val="24"/>
        </w:rPr>
        <w:t>страшний, як той, що гординю адову знищив, і як 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</w:t>
      </w:r>
      <w:r>
        <w:rPr>
          <w:rFonts w:ascii="Times New Roman" w:hAnsi="Times New Roman"/>
          <w:sz w:val="24"/>
          <w:u w:val="single"/>
        </w:rPr>
        <w:t>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</w:t>
      </w:r>
      <w:r>
        <w:rPr>
          <w:rFonts w:ascii="Times New Roman" w:hAnsi="Times New Roman"/>
          <w:sz w:val="24"/>
          <w:u w:val="single"/>
        </w:rPr>
        <w:t>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</w:t>
      </w:r>
      <w:r>
        <w:rPr>
          <w:rFonts w:ascii="Times New Roman" w:hAnsi="Times New Roman"/>
          <w:sz w:val="24"/>
        </w:rPr>
        <w:t xml:space="preserve"> спасіння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</w:t>
      </w:r>
      <w:r>
        <w:rPr>
          <w:rFonts w:ascii="Times New Roman" w:hAnsi="Times New Roman"/>
          <w:sz w:val="24"/>
        </w:rPr>
        <w:t>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</w:t>
      </w:r>
      <w:r>
        <w:rPr>
          <w:rFonts w:ascii="Times New Roman" w:hAnsi="Times New Roman"/>
          <w:color w:val="000000"/>
          <w:sz w:val="24"/>
        </w:rPr>
        <w:t xml:space="preserve">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>
        <w:rPr>
          <w:rFonts w:ascii="Times New Roman" w:hAnsi="Times New Roman"/>
          <w:color w:val="000000"/>
          <w:sz w:val="24"/>
        </w:rPr>
        <w:t>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</w:t>
      </w:r>
      <w:r>
        <w:rPr>
          <w:rFonts w:ascii="Times New Roman" w:hAnsi="Times New Roman"/>
          <w:sz w:val="24"/>
          <w:u w:val="single"/>
        </w:rPr>
        <w:t>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</w:t>
      </w:r>
      <w:r>
        <w:rPr>
          <w:rFonts w:ascii="Times New Roman" w:hAnsi="Times New Roman"/>
          <w:sz w:val="24"/>
          <w:u w:val="single"/>
        </w:rPr>
        <w:t>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печі перській </w:t>
      </w:r>
      <w:r>
        <w:rPr>
          <w:rFonts w:ascii="Times New Roman" w:hAnsi="Times New Roman"/>
          <w:b/>
          <w:sz w:val="24"/>
        </w:rPr>
        <w:t>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До нетління знов було покликане людство, Божественною кров’ю обмите, і вдячно </w:t>
      </w:r>
      <w:r>
        <w:rPr>
          <w:rFonts w:ascii="Times New Roman" w:hAnsi="Times New Roman"/>
          <w:sz w:val="24"/>
        </w:rPr>
        <w:t>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</w:t>
      </w:r>
      <w:r>
        <w:rPr>
          <w:rFonts w:ascii="Times New Roman" w:hAnsi="Times New Roman"/>
          <w:b/>
          <w:sz w:val="24"/>
        </w:rPr>
        <w:t xml:space="preserve">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</w:t>
      </w:r>
      <w:r>
        <w:rPr>
          <w:rFonts w:ascii="Times New Roman" w:hAnsi="Times New Roman"/>
          <w:sz w:val="24"/>
        </w:rPr>
        <w:t>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</w:t>
      </w:r>
      <w:r>
        <w:rPr>
          <w:rFonts w:ascii="Times New Roman" w:hAnsi="Times New Roman"/>
          <w:sz w:val="24"/>
        </w:rPr>
        <w:t>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Благословім Отця, і Сина, і Святого Духа – Господа завжди, нині і повсякчас  і на віки </w:t>
      </w:r>
      <w:r>
        <w:rPr>
          <w:rFonts w:ascii="Times New Roman" w:hAnsi="Times New Roman"/>
          <w:b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</w:t>
      </w:r>
      <w:r>
        <w:rPr>
          <w:rFonts w:ascii="Times New Roman" w:hAnsi="Times New Roman"/>
          <w:color w:val="FF0000"/>
        </w:rPr>
        <w:t>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</w:t>
      </w:r>
      <w:r>
        <w:rPr>
          <w:rFonts w:ascii="Times New Roman" w:hAnsi="Times New Roman"/>
          <w:sz w:val="24"/>
        </w:rPr>
        <w:t>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</w:t>
      </w:r>
      <w:r>
        <w:rPr>
          <w:rFonts w:ascii="Times New Roman" w:hAnsi="Times New Roman"/>
          <w:color w:val="000000"/>
          <w:sz w:val="24"/>
        </w:rPr>
        <w:t>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</w:t>
      </w:r>
      <w:r>
        <w:rPr>
          <w:rFonts w:ascii="Times New Roman" w:hAnsi="Times New Roman"/>
          <w:color w:val="000000"/>
          <w:sz w:val="24"/>
        </w:rPr>
        <w:t>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</w:t>
      </w:r>
      <w:r>
        <w:rPr>
          <w:rFonts w:ascii="Times New Roman" w:hAnsi="Times New Roman"/>
          <w:sz w:val="24"/>
          <w:u w:val="single"/>
        </w:rPr>
        <w:t>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</w:t>
      </w:r>
      <w:r>
        <w:rPr>
          <w:rFonts w:ascii="Times New Roman" w:hAnsi="Times New Roman"/>
          <w:color w:val="000000"/>
          <w:sz w:val="24"/>
        </w:rPr>
        <w:t xml:space="preserve">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</w:t>
      </w:r>
      <w:r>
        <w:rPr>
          <w:rFonts w:ascii="Times New Roman" w:hAnsi="Times New Roman"/>
          <w:sz w:val="24"/>
          <w:u w:val="single"/>
        </w:rPr>
        <w:t>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</w:t>
      </w:r>
      <w:r>
        <w:rPr>
          <w:rFonts w:ascii="Times New Roman" w:hAnsi="Times New Roman"/>
          <w:sz w:val="24"/>
        </w:rPr>
        <w:t>іж мертвими?* Він воскрес, як Бог, щоб усіх спасти.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невірні: Де є Ісус, що його ви задумали стерегти?* Де той, що його ви поклали в гробі, опечатавши камінь?* Дайте мер</w:t>
      </w:r>
      <w:r>
        <w:rPr>
          <w:rFonts w:ascii="Times New Roman" w:hAnsi="Times New Roman"/>
          <w:sz w:val="24"/>
        </w:rPr>
        <w:t>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</w:t>
      </w:r>
      <w:r>
        <w:rPr>
          <w:rFonts w:ascii="Times New Roman" w:hAnsi="Times New Roman"/>
          <w:sz w:val="24"/>
        </w:rPr>
        <w:t>а тобі!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</w:t>
      </w:r>
      <w:r>
        <w:rPr>
          <w:rFonts w:ascii="Times New Roman" w:hAnsi="Times New Roman"/>
          <w:sz w:val="24"/>
        </w:rPr>
        <w:t>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</w:t>
      </w:r>
      <w:r>
        <w:rPr>
          <w:rFonts w:ascii="Times New Roman" w:hAnsi="Times New Roman"/>
          <w:sz w:val="24"/>
        </w:rPr>
        <w:t>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