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sz w:val="24"/>
        </w:rPr>
        <w:t xml:space="preserve"> Не придбали ми ні скрухи серця,* ані джерела сліз,* ані щирого визнання,* ні плачу, що вмиває,* ані сердечного смирення;* і митаря ми не </w:t>
      </w:r>
      <w:r>
        <w:rPr>
          <w:rFonts w:ascii="Times New Roman" w:hAnsi="Times New Roman"/>
          <w:sz w:val="24"/>
        </w:rPr>
        <w:t>наслідували,* ні блудниці, ні блудного сина.* Як же ж знайдемо прощення наших численних гріхів?* Але, знаними тобі, Христе, задумами, спаси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Далеко були ми* від усякої божественної заповіді,* зовсім не дбали про гарні чесноти* і безумно провели в лінощах все життя наше,* в блуді виконуючи всі наші* нечесні і беззаконні вчинки.* Тому, Христе, як милосердний,* з ласки помилуй* і спаси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твір рук твоєї доброти, Чоловіколюбче,* у своїм гніві не карай нас,* що відпали через повний нерозум!* Ти, Чоловіколюбче,* задля нас зволив ласкаво до нас уподібнитися* з-за твого безмірного добросердя.* Тож молитвами твоєї Матері, Вседіви,* сподоби нас, Слове, як Бог,* божественного навернення.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Господні, моліть Бога нашого* і випросіть душам нашим багато щедрот,* і очищення з безлічі гріхів, молимо вас.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Радуйся, вселенної похвало!* Радуйся, храме Господній!* Радуйся, горо тінню сповита!* Радуйся, всіх прибіжище!* Радуйся, світильнику золотий!* Радуйся, славо православних всечесна!* Радуйся, Маріє, Мати Христа Бога!* Радуйся раю!* Радуйся, божественна трапезо!* </w:t>
      </w:r>
      <w:r>
        <w:rPr>
          <w:rFonts w:ascii="Times New Roman" w:hAnsi="Times New Roman"/>
          <w:sz w:val="24"/>
        </w:rPr>
        <w:t>Радуйся, кивоте!* Радуйся, ручко всезолота!* Радуйся, всіх уповання!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Як блудниця приходжу до тебе, щоб одержати прощення.* Замість мира приношу тобі сльози серця,* щоб як її, ущедрив ти мене, Спасе,* і подав прощення гріхів,* та щоб як вона, і душа моя кликала до тебе:* Очисти мене від бруду моїх учинків!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Вік мій закінчується, життя проходить* і страшний твій престол приготовляється, Спасе,* та й суд мене жде, загрожуючи мені вогняною мукою і полум'ям невгасним.* Тому дай мені зливу сліз і згаси його силу,* ти ж бо хочеш, щоб усі люди спаслися.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Пречиста Діво, Мати Христова!* Вилікуй душі наші з лютих пристрастей, молимось,* і дай прощення гріхів наших,* що їх ми безумно вчинили.* Душі наші ми, окаянні, осквернили й тіла занечистили.* Горе нам! Що вдіємо тоді,* коли ангели розлучать нашу душу від марного нашого тіла?* Будь нам тоді помічницею і захороною,* бо на тебе надіємось ми, твої слуги.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Благословенний Господь, Бог Ізраїля,* що підняв нам знамено спасіння у домі Давида, слуги свого;* в них то відвідав нас Схід з висоти і направив нас на шлях миру.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і ми, спасаючись, з подякою тебе величали, Христе, поглянь на нас,* що стільки ран на собі зазнали.* Зціли нас, виливаючи на них вино й олію,* як ознаку твого милосердя, Спасе.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Накорми мене безсмертною поживою Христових заповідей* і напій життєдайним напоєм, Христителю пророче,* і представ Богові для спасіння тих,* що під твою охорону вдаються.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Володарко прославлена й чиста Діво!* З Предтечею твого Сина й Царя моли,* щоб визволились від усякого лиха ті,* що з вірою тебе ублажають.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Сльози дай мені, Боже, як колись жінці грішниці,* і сподоби мене обмити твої ноги,* які визволили мене від обманного шляху,* щоб приносити тобі, як запашне миро,* життя чисте, </w:t>
      </w:r>
      <w:r>
        <w:rPr>
          <w:rFonts w:ascii="Times New Roman" w:hAnsi="Times New Roman"/>
          <w:sz w:val="24"/>
        </w:rPr>
        <w:t>проведене у покаянні,* щоб і мені почути жаданий твій голос:* Віра твоя спасла тебе, іди в мирі.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Покров твій, Богородице Діво,* є ліком духовним.* Приймаючи його, спасаємося від недуг душевних.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