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20, Четвер</w:t>
      </w:r>
    </w:p>
    <w:p>
      <w:r>
        <w:rPr>
          <w:rFonts w:ascii="Times New Roman" w:hAnsi="Times New Roman"/>
          <w:sz w:val="24"/>
        </w:rPr>
        <w:t>Св. сщмч. Методія, єп. Патарського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славних і божественних твоїх апостолів,* щедрий Чоловіколюбче і єдиний багатомилостивий,* подай слугам твоїм мир і спаси від бід тих, що прославляють тебе,* і тих, що з вірою тобі поклоняються.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Визвольте мене, як Божі очевидці, від стріл нечестивого,* погашуючи його хитрощі,* і окропіть мене духовною росою, молю вас,* мудрі мої доброчинці, божественні Апостоли.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засядете на дванадцятьох престолах зі суддею всіх,* щоб судити все створіння, не появіть нас підсудними,* а визвольте від усякої муки,* доброчинці наші, божественні Апостоли.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Дав Ти як знамено): </w:t>
      </w:r>
      <w:r>
        <w:rPr>
          <w:rFonts w:ascii="Times New Roman" w:hAnsi="Times New Roman"/>
          <w:sz w:val="24"/>
          <w:highlight w:val="white"/>
        </w:rPr>
        <w:t xml:space="preserve">Мистецтво спасіння* нам приносячи,* світло прийшла пам’ять твоя,* святителю Методію.* Тим-то в ній тебе словами пісень возносимо,* звіщаючи твої світлі подвиги і протиборства* – через них ти </w:t>
      </w:r>
      <w:r>
        <w:rPr>
          <w:rFonts w:ascii="Times New Roman" w:hAnsi="Times New Roman"/>
          <w:sz w:val="24"/>
          <w:highlight w:val="white"/>
        </w:rPr>
        <w:t>многокаверзного</w:t>
      </w:r>
      <w:r>
        <w:rPr>
          <w:rFonts w:ascii="Times New Roman" w:hAnsi="Times New Roman"/>
          <w:sz w:val="24"/>
          <w:highlight w:val="white"/>
        </w:rPr>
        <w:t>* і лукавого переборов* і сплів собі, радіючи, вінець перемоги.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sz w:val="24"/>
          <w:highlight w:val="white"/>
        </w:rPr>
        <w:t xml:space="preserve">Словами просвітив єси* повноту церковну,* </w:t>
      </w:r>
      <w:r>
        <w:rPr>
          <w:rFonts w:ascii="Times New Roman" w:hAnsi="Times New Roman"/>
          <w:sz w:val="24"/>
          <w:highlight w:val="white"/>
        </w:rPr>
        <w:t>Богоявленний</w:t>
      </w:r>
      <w:r>
        <w:rPr>
          <w:rFonts w:ascii="Times New Roman" w:hAnsi="Times New Roman"/>
          <w:sz w:val="24"/>
          <w:highlight w:val="white"/>
        </w:rPr>
        <w:t xml:space="preserve"> Методію, а світлістю страждань* розігнав єси морок багатобожжя* і до Світла Невечірнього перейшов єси* нині, священномученику.* Тому твоє </w:t>
      </w:r>
      <w:r>
        <w:rPr>
          <w:rFonts w:ascii="Times New Roman" w:hAnsi="Times New Roman"/>
          <w:sz w:val="24"/>
          <w:highlight w:val="white"/>
        </w:rPr>
        <w:t>всесвяткове</w:t>
      </w:r>
      <w:r>
        <w:rPr>
          <w:rFonts w:ascii="Times New Roman" w:hAnsi="Times New Roman"/>
          <w:sz w:val="24"/>
          <w:highlight w:val="white"/>
        </w:rPr>
        <w:t xml:space="preserve"> і світлоносне* торжество святкуємо сьогодні,* благочестям осяювані.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sz w:val="24"/>
          <w:highlight w:val="white"/>
        </w:rPr>
        <w:t>Кров’ю обагрив єси* священну подвійну одіж твою,* Богоносний Методію,* і з нею у Святеє Святих, блаженний,* вселився єси, радіючи,* і споглядаєш явно Тройці Божественну Світлість,* утаємничуючись з усією ясністю* в те, що вище ума і розуміння,* та обожуючись, обраний святителю пребагатий.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гілками життєдайного винограду, славні Апостоли,* самі себе ви принесли Богові, як плід побожности.* Тому, мавши перед ним сміливість, просіть,* щоб подав світові мир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</w:t>
      </w:r>
      <w:r>
        <w:rPr>
          <w:rFonts w:ascii="Times New Roman" w:hAnsi="Times New Roman"/>
          <w:sz w:val="24"/>
        </w:rPr>
        <w:t>милку Орігенову,* і переставився єси в Небесний чертог.*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Зачавши </w:t>
      </w:r>
      <w:r>
        <w:rPr>
          <w:rFonts w:ascii="Times New Roman" w:hAnsi="Times New Roman"/>
          <w:sz w:val="24"/>
        </w:rPr>
        <w:t>неопально</w:t>
      </w:r>
      <w:r>
        <w:rPr>
          <w:rFonts w:ascii="Times New Roman" w:hAnsi="Times New Roman"/>
          <w:sz w:val="24"/>
        </w:rPr>
        <w:t xml:space="preserve"> вогонь Божества* і породивши </w:t>
      </w:r>
      <w:r>
        <w:rPr>
          <w:rFonts w:ascii="Times New Roman" w:hAnsi="Times New Roman"/>
          <w:sz w:val="24"/>
        </w:rPr>
        <w:t>безсіменно</w:t>
      </w:r>
      <w:r>
        <w:rPr>
          <w:rFonts w:ascii="Times New Roman" w:hAnsi="Times New Roman"/>
          <w:sz w:val="24"/>
        </w:rPr>
        <w:t xml:space="preserve"> джерело життя − Господа,* благодатна Богородице, спасай тих, що тебе прославляють.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Методія, єпископа Патарського,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</w:t>
      </w:r>
      <w:r>
        <w:rPr>
          <w:rFonts w:ascii="Times New Roman" w:hAnsi="Times New Roman"/>
          <w:sz w:val="24"/>
        </w:rPr>
        <w:t>милку Орігенову,* і переставився єси в Небесний чертог.*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Всю землю напоїли апостоли потоками Божого слова,* і виріс посів віри, та наповнив кінці землі;* вони випололи весь бур'ян* і всіх привели до Бога,* христивши їх у Тройцю несотворену.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Слове безначального Отця, що словами твоїх учнів утвердив кінці землі,* за їхніми молитвами змилуйся і над нами,* що підпали безглуздим пристрастям і потопаємо у бісівських оманах.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Земний світ здобув собі в тобі божественну охорону і твердиню і добрий захист;* за твоїм посередництвом, отче Миколаю, ми завжди спасаємося від усякої спокуси й утиску.* Тому з вірою славимо тебе й ублажаємо.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Апостоли, незмінними зберігши Христові заповіді,* даром ви прийняли і даром подаєте,* зціляючи страждання душ і тіл наших.* Тому, маючи сміливість, моліть його,* щоб були помилувані душі наші.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</w:t>
      </w:r>
      <w:r>
        <w:rPr>
          <w:rFonts w:ascii="Times New Roman" w:hAnsi="Times New Roman"/>
          <w:sz w:val="24"/>
        </w:rPr>
        <w:t>милку Орігенову,* і переставився єси в Небесний чертог.*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Методія, єпископа Патарського,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6McNi8DxHHHlVixO5MsmFAeikFA==">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2021-10-18T00:07:00Z</dcterms:created>
  <dc:creator>Windows User</dc:creator>
</cp:coreProperties>
</file>