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8): </w:t>
      </w:r>
      <w:r w:rsidDel="00000000" w:rsidR="00000000" w:rsidRPr="00000000">
        <w:rPr>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widowControl w:val="0"/>
        <w:spacing w:after="120" w:lineRule="auto"/>
        <w:jc w:val="both"/>
        <w:rPr/>
      </w:pPr>
      <w:r w:rsidDel="00000000" w:rsidR="00000000" w:rsidRPr="00000000">
        <w:rPr>
          <w:rtl w:val="0"/>
        </w:rPr>
        <w:t xml:space="preserve">По́стячи,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color w:val="ff0000"/>
        </w:rPr>
      </w:pPr>
      <w:r w:rsidDel="00000000" w:rsidR="00000000" w:rsidRPr="00000000">
        <w:rPr>
          <w:i w:val="1"/>
          <w:color w:val="ff0000"/>
          <w:rtl w:val="0"/>
        </w:rPr>
        <w:t xml:space="preserve">(г. 2): </w:t>
      </w:r>
      <w:r w:rsidDel="00000000" w:rsidR="00000000" w:rsidRPr="00000000">
        <w:rPr>
          <w:rtl w:val="0"/>
        </w:rPr>
        <w:t xml:space="preserve">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 Його́ ж і моліте* низпосла́ти і нам просвічення та вели́ку ми́лість.</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i w:val="1"/>
          <w:color w:val="ff0000"/>
          <w:rtl w:val="0"/>
        </w:rPr>
        <w:t xml:space="preserve">(г. 5, подібний: Преподобне отче): </w:t>
      </w:r>
      <w:r w:rsidDel="00000000" w:rsidR="00000000" w:rsidRPr="00000000">
        <w:rPr>
          <w:rtl w:val="0"/>
        </w:rPr>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мо́лимо, всечеснії,* щоб ми по́сту благи́й час світло зверши́ли,* і Єдиносу́щної Тро́йці благода́ть прийняли́.* Великопроповідники сла́вні,* моліться за ду́ші на́ші.</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i w:val="1"/>
          <w:color w:val="ff0000"/>
          <w:highlight w:val="yellow"/>
        </w:rPr>
      </w:pPr>
      <w:r w:rsidDel="00000000" w:rsidR="00000000" w:rsidRPr="00000000">
        <w:rPr>
          <w:i w:val="1"/>
          <w:color w:val="ff0000"/>
          <w:rtl w:val="0"/>
        </w:rPr>
        <w:t xml:space="preserve">(г. 4, подібний: Дав ти як знамено): </w:t>
      </w:r>
      <w:r w:rsidDel="00000000" w:rsidR="00000000" w:rsidRPr="00000000">
        <w:rPr>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tl w:val="0"/>
        </w:rPr>
      </w:r>
    </w:p>
    <w:p w:rsidR="00000000" w:rsidDel="00000000" w:rsidP="00000000" w:rsidRDefault="00000000" w:rsidRPr="00000000" w14:paraId="00000120">
      <w:pPr>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tl w:val="0"/>
        </w:rPr>
        <w:t xml:space="preserve">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highlight w:val="yellow"/>
        </w:rPr>
      </w:pPr>
      <w:r w:rsidDel="00000000" w:rsidR="00000000" w:rsidRPr="00000000">
        <w:rPr>
          <w:rtl w:val="0"/>
        </w:rPr>
        <w:t xml:space="preserve">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r w:rsidDel="00000000" w:rsidR="00000000" w:rsidRPr="00000000">
        <w:rPr>
          <w:rtl w:val="0"/>
        </w:rPr>
      </w:r>
    </w:p>
    <w:p w:rsidR="00000000" w:rsidDel="00000000" w:rsidP="00000000" w:rsidRDefault="00000000" w:rsidRPr="00000000" w14:paraId="00000127">
      <w:pPr>
        <w:spacing w:after="120" w:lineRule="auto"/>
        <w:jc w:val="both"/>
        <w:rPr>
          <w:b w:val="1"/>
        </w:rPr>
      </w:pPr>
      <w:r w:rsidDel="00000000" w:rsidR="00000000" w:rsidRPr="00000000">
        <w:rPr>
          <w:b w:val="1"/>
          <w:rtl w:val="0"/>
        </w:rPr>
        <w:t xml:space="preserve">Слава, і нині </w:t>
      </w:r>
      <w:r w:rsidDel="00000000" w:rsidR="00000000" w:rsidRPr="00000000">
        <w:rPr>
          <w:i w:val="1"/>
          <w:color w:val="ff0000"/>
          <w:rtl w:val="0"/>
        </w:rPr>
        <w:t xml:space="preserve">(богородичний):</w:t>
      </w:r>
      <w:r w:rsidDel="00000000" w:rsidR="00000000" w:rsidRPr="00000000">
        <w:rPr>
          <w:color w:val="ff0000"/>
          <w:rtl w:val="0"/>
        </w:rPr>
        <w:t xml:space="preserve"> </w:t>
      </w:r>
      <w:r w:rsidDel="00000000" w:rsidR="00000000" w:rsidRPr="00000000">
        <w:rPr>
          <w:rtl w:val="0"/>
        </w:rPr>
        <w:t xml:space="preserve">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5):</w:t>
      </w:r>
      <w:r w:rsidDel="00000000" w:rsidR="00000000" w:rsidRPr="00000000">
        <w:rPr>
          <w:color w:val="ff0000"/>
          <w:rtl w:val="0"/>
        </w:rPr>
        <w:t xml:space="preserve"> </w:t>
      </w:r>
      <w:r w:rsidDel="00000000" w:rsidR="00000000" w:rsidRPr="00000000">
        <w:rPr>
          <w:rtl w:val="0"/>
        </w:rPr>
        <w:t xml:space="preserve">Ти, Го́споди, захоро́ниш нас і збереже́ш нас від ро́ду сьо́го і повік</w:t>
      </w:r>
      <w:r w:rsidDel="00000000" w:rsidR="00000000" w:rsidRPr="00000000">
        <w:rPr>
          <w:b w:val="1"/>
          <w:rtl w:val="0"/>
        </w:rPr>
        <w:t xml:space="preserve"> </w:t>
      </w:r>
      <w:r w:rsidDel="00000000" w:rsidR="00000000" w:rsidRPr="00000000">
        <w:rPr>
          <w:b w:val="1"/>
          <w:i w:val="1"/>
          <w:color w:val="ff0000"/>
          <w:rtl w:val="0"/>
        </w:rPr>
        <w:t xml:space="preserve">(</w:t>
      </w:r>
      <w:r w:rsidDel="00000000" w:rsidR="00000000" w:rsidRPr="00000000">
        <w:rPr>
          <w:i w:val="1"/>
          <w:color w:val="ff0000"/>
          <w:rtl w:val="0"/>
        </w:rPr>
        <w:t xml:space="preserve">Пс 11,8).</w:t>
      </w:r>
      <w:r w:rsidDel="00000000" w:rsidR="00000000" w:rsidRPr="00000000">
        <w:rPr>
          <w:rtl w:val="0"/>
        </w:rPr>
      </w:r>
    </w:p>
    <w:p w:rsidR="00000000" w:rsidDel="00000000" w:rsidP="00000000" w:rsidRDefault="00000000" w:rsidRPr="00000000" w14:paraId="00000135">
      <w:pPr>
        <w:pStyle w:val="Heading3"/>
        <w:spacing w:after="120" w:before="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000000"/>
          <w:rtl w:val="0"/>
        </w:rPr>
        <w:t xml:space="preserve"> Спаси́ мене́, Го́споди, бо не ста́ло пра́ведного </w:t>
      </w:r>
      <w:r w:rsidDel="00000000" w:rsidR="00000000" w:rsidRPr="00000000">
        <w:rPr>
          <w:rFonts w:ascii="Times New Roman" w:cs="Times New Roman" w:eastAsia="Times New Roman" w:hAnsi="Times New Roman"/>
          <w:i w:val="1"/>
          <w:color w:val="ff0000"/>
          <w:rtl w:val="0"/>
        </w:rPr>
        <w:t xml:space="preserve">(Пс 11,2).</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jc w:val="both"/>
        <w:rPr/>
      </w:pPr>
      <w:r w:rsidDel="00000000" w:rsidR="00000000" w:rsidRPr="00000000">
        <w:rPr>
          <w:rtl w:val="0"/>
        </w:rPr>
        <w:t xml:space="preserve">Тоді сказав Бог: «Нехай земля виведе з себе живі створіння за їхнім родом: скотину, плазунів і диких звірів за їхнім родом». І сталося так. І сотворив Бог диких звірів за їхнім родом, скотину за родом її, і всіх земних плазунів за їхнім родом. І побачив Бог, що воно добре. Тож сказав Бог: «Сотворімо людину на наш образ і на нашу подобу, і нехай вона панує над рибою морською, над птаством небесним, над скотиною, над усіма дикими звірями й над усіма плазунами, що повзають на землі». І сотворив Бог людину на свій образ; на Божий образ сотворив її; чоловіком і жінкою сотворив їх. І благословив їх Бог і сказав їм: «Будьте плідні й множтеся і наповняйте землю та підпорядковуйте її собі; пануйте над рибою морською, над птаством небесним і над усяким звірем, що рухається по землі». По тому сказав Бог: «Ось я даю вам усяку траву, що розсіває насіння по всій землі, та всяке дерево, що приносить плоди з насінням: вони будуть вам на поживу. Всякому ж дикому звіреві, всякому небесному птаству, всьому, що повзає по землі й має в собі живу душу, я даю на поживу всяку зелень трав». І так сталося. І побачив Бог усе, що створив: і воно було дуже добре. І був вечір і був ранок – день шостий. </w:t>
      </w:r>
    </w:p>
    <w:p w:rsidR="00000000" w:rsidDel="00000000" w:rsidP="00000000" w:rsidRDefault="00000000" w:rsidRPr="00000000" w14:paraId="0000013A">
      <w:pPr>
        <w:spacing w:after="120" w:lineRule="auto"/>
        <w:jc w:val="both"/>
        <w:rPr/>
      </w:pPr>
      <w:r w:rsidDel="00000000" w:rsidR="00000000" w:rsidRPr="00000000">
        <w:rPr>
          <w:rtl w:val="0"/>
        </w:rPr>
        <w:t xml:space="preserve">Так закінчено небо й землю з усіма її оздобами. Бог закінчив сьомого дня своє діло, що його творив був, і спочив сьомого дня від усього свого діла, з що творив був. І благословив Бог сьомий день і освятив його; того бо дня спочив Бог від усього свого діла, що творячи зробив був. </w:t>
      </w:r>
      <w:r w:rsidDel="00000000" w:rsidR="00000000" w:rsidRPr="00000000">
        <w:rPr>
          <w:i w:val="1"/>
          <w:color w:val="ff0000"/>
          <w:rtl w:val="0"/>
        </w:rPr>
        <w:t xml:space="preserve">(Бут. 1, 24-31; 2, 1-3)</w:t>
      </w:r>
      <w:r w:rsidDel="00000000" w:rsidR="00000000" w:rsidRPr="00000000">
        <w:rPr>
          <w:rtl w:val="0"/>
        </w:rPr>
      </w:r>
    </w:p>
    <w:p w:rsidR="00000000" w:rsidDel="00000000" w:rsidP="00000000" w:rsidRDefault="00000000" w:rsidRPr="00000000" w14:paraId="0000013B">
      <w:pPr>
        <w:spacing w:after="120" w:lineRule="auto"/>
        <w:jc w:val="both"/>
        <w:rPr/>
      </w:pPr>
      <w:r w:rsidDel="00000000" w:rsidR="00000000" w:rsidRPr="00000000">
        <w:rPr>
          <w:i w:val="1"/>
          <w:color w:val="ff0000"/>
          <w:rtl w:val="0"/>
        </w:rPr>
        <w:t xml:space="preserve">Прокімен (г. 6):</w:t>
      </w:r>
      <w:r w:rsidDel="00000000" w:rsidR="00000000" w:rsidRPr="00000000">
        <w:rPr>
          <w:b w:val="1"/>
          <w:color w:val="ff0000"/>
          <w:rtl w:val="0"/>
        </w:rPr>
        <w:t xml:space="preserve"> </w:t>
      </w:r>
      <w:r w:rsidDel="00000000" w:rsidR="00000000" w:rsidRPr="00000000">
        <w:rPr>
          <w:rtl w:val="0"/>
        </w:rPr>
        <w:t xml:space="preserve">Згля́нься і почу́й мене́, Го́споди, Бо́же мій</w:t>
      </w:r>
      <w:r w:rsidDel="00000000" w:rsidR="00000000" w:rsidRPr="00000000">
        <w:rPr>
          <w:b w:val="1"/>
          <w:rtl w:val="0"/>
        </w:rPr>
        <w:t xml:space="preserve"> </w:t>
      </w:r>
      <w:r w:rsidDel="00000000" w:rsidR="00000000" w:rsidRPr="00000000">
        <w:rPr>
          <w:color w:val="ff0000"/>
          <w:rtl w:val="0"/>
        </w:rPr>
        <w:t xml:space="preserve">(</w:t>
      </w:r>
      <w:r w:rsidDel="00000000" w:rsidR="00000000" w:rsidRPr="00000000">
        <w:rPr>
          <w:i w:val="1"/>
          <w:color w:val="ff0000"/>
          <w:rtl w:val="0"/>
        </w:rPr>
        <w:t xml:space="preserve">Пс 12,4</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C">
      <w:pPr>
        <w:spacing w:after="120" w:lineRule="auto"/>
        <w:jc w:val="both"/>
        <w:rPr/>
      </w:pPr>
      <w:r w:rsidDel="00000000" w:rsidR="00000000" w:rsidRPr="00000000">
        <w:rPr>
          <w:i w:val="1"/>
          <w:color w:val="ff0000"/>
          <w:rtl w:val="0"/>
        </w:rPr>
        <w:t xml:space="preserve">Стих:</w:t>
      </w:r>
      <w:r w:rsidDel="00000000" w:rsidR="00000000" w:rsidRPr="00000000">
        <w:rPr>
          <w:b w:val="1"/>
          <w:i w:val="1"/>
          <w:rtl w:val="0"/>
        </w:rPr>
        <w:t xml:space="preserve"> </w:t>
      </w:r>
      <w:r w:rsidDel="00000000" w:rsidR="00000000" w:rsidRPr="00000000">
        <w:rPr>
          <w:rtl w:val="0"/>
        </w:rPr>
        <w:t xml:space="preserve">Доки́, Го́споди, забува́тимеш мене́ до кра́ю? До́ки відверта́тимеш лице́ Твоє́ від ме́не? </w:t>
      </w:r>
      <w:r w:rsidDel="00000000" w:rsidR="00000000" w:rsidRPr="00000000">
        <w:rPr>
          <w:color w:val="ff0000"/>
          <w:rtl w:val="0"/>
        </w:rPr>
        <w:t xml:space="preserve">(</w:t>
      </w:r>
      <w:r w:rsidDel="00000000" w:rsidR="00000000" w:rsidRPr="00000000">
        <w:rPr>
          <w:i w:val="1"/>
          <w:color w:val="ff0000"/>
          <w:rtl w:val="0"/>
        </w:rPr>
        <w:t xml:space="preserve">Пс 12,2</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5">
      <w:pPr>
        <w:widowControl w:val="0"/>
        <w:spacing w:after="120" w:lineRule="auto"/>
        <w:jc w:val="both"/>
        <w:rPr>
          <w:i w:val="1"/>
          <w:color w:val="ff0000"/>
        </w:rPr>
      </w:pPr>
      <w:r w:rsidDel="00000000" w:rsidR="00000000" w:rsidRPr="00000000">
        <w:rPr>
          <w:rtl w:val="0"/>
        </w:rP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 </w:t>
      </w:r>
      <w:r w:rsidDel="00000000" w:rsidR="00000000" w:rsidRPr="00000000">
        <w:rPr>
          <w:i w:val="1"/>
          <w:color w:val="ff0000"/>
          <w:rtl w:val="0"/>
        </w:rPr>
        <w:t xml:space="preserve">(Прип. 2, 1-22).</w:t>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jc w:val="both"/>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C">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D">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7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0">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D">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E">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i w:val="1"/>
          <w:color w:val="ff0000"/>
          <w:rtl w:val="0"/>
        </w:rPr>
        <w:t xml:space="preserve">ім'я, якого є храм</w:t>
      </w:r>
      <w:r w:rsidDel="00000000" w:rsidR="00000000" w:rsidRPr="00000000">
        <w:rPr>
          <w:rtl w:val="0"/>
        </w:rPr>
        <w:t xml:space="preserve">), і преподобного й ісповідника Якова, єпископа Катанського, і всіх святих, помилує і спасе нас, як благий і чоловіколюбець.</w:t>
      </w:r>
    </w:p>
    <w:p w:rsidR="00000000" w:rsidDel="00000000" w:rsidP="00000000" w:rsidRDefault="00000000" w:rsidRPr="00000000" w14:paraId="000001F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0">
      <w:pPr>
        <w:widowControl w:val="0"/>
        <w:spacing w:after="120" w:lineRule="auto"/>
        <w:jc w:val="both"/>
        <w:rPr>
          <w:b w:val="1"/>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Header">
    <w:name w:val="header"/>
    <w:basedOn w:val="Normal"/>
    <w:link w:val="HeaderChar"/>
    <w:uiPriority w:val="99"/>
    <w:unhideWhenUsed w:val="1"/>
    <w:rsid w:val="003A7B30"/>
    <w:pPr>
      <w:tabs>
        <w:tab w:val="center" w:pos="4677"/>
        <w:tab w:val="right" w:pos="9355"/>
      </w:tabs>
    </w:pPr>
  </w:style>
  <w:style w:type="character" w:styleId="HeaderChar" w:customStyle="1">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val="1"/>
    <w:rsid w:val="003A7B30"/>
    <w:pPr>
      <w:tabs>
        <w:tab w:val="center" w:pos="4677"/>
        <w:tab w:val="right" w:pos="9355"/>
      </w:tabs>
    </w:pPr>
  </w:style>
  <w:style w:type="character" w:styleId="FooterChar" w:customStyle="1">
    <w:name w:val="Footer Char"/>
    <w:basedOn w:val="DefaultParagraphFont"/>
    <w:link w:val="Footer"/>
    <w:uiPriority w:val="99"/>
    <w:rsid w:val="003A7B30"/>
    <w:rPr>
      <w:sz w:val="24"/>
      <w:szCs w:val="24"/>
      <w:lang w:eastAsia="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m/M3Mg+gAcmrbN+Iy5ShUGTyQ==">CgMxLjA4AHIhMVpfYm9HZnViaVpUdDJ3OFR3bnBxRm5ZNzFpTXNNN3NV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2023-02-25T21:27:00Z</dcterms:created>
  <dc:creator>abat.andrew</dc:creator>
</cp:coreProperties>
</file>