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3):</w:t>
      </w:r>
      <w:r w:rsidDel="00000000" w:rsidR="00000000" w:rsidRPr="00000000">
        <w:rPr>
          <w:rtl w:val="0"/>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tl w:val="0"/>
        </w:rPr>
        <w:t xml:space="preserve">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i w:val="1"/>
          <w:color w:val="ff0000"/>
          <w:rtl w:val="0"/>
        </w:rPr>
        <w:t xml:space="preserve">(г. 1, подібний:</w:t>
      </w:r>
      <w:r w:rsidDel="00000000" w:rsidR="00000000" w:rsidRPr="00000000">
        <w:rPr>
          <w:color w:val="ff0000"/>
          <w:rtl w:val="0"/>
        </w:rPr>
        <w:t xml:space="preserve"> </w:t>
      </w:r>
      <w:r w:rsidDel="00000000" w:rsidR="00000000" w:rsidRPr="00000000">
        <w:rPr>
          <w:i w:val="1"/>
          <w:color w:val="ff0000"/>
          <w:rtl w:val="0"/>
        </w:rPr>
        <w:t xml:space="preserve">Преславні мученики):</w:t>
      </w:r>
      <w:r w:rsidDel="00000000" w:rsidR="00000000" w:rsidRPr="00000000">
        <w:rPr>
          <w:i w:val="1"/>
          <w:rtl w:val="0"/>
        </w:rPr>
        <w:t xml:space="preserve"> </w:t>
      </w:r>
      <w:r w:rsidDel="00000000" w:rsidR="00000000" w:rsidRPr="00000000">
        <w:rPr>
          <w:rtl w:val="0"/>
        </w:rPr>
        <w:t xml:space="preserve">На хресті розпростер єси, Христе, пречисті Твої руки,* і збираючи усі краї.* Тому кличу до Тебе:* Збери розгублений мій розум,* полонений і ведений пристрастями;* і постом цілого мене очистивши,* вчини учасником Твоїх страждань.</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tl w:val="0"/>
        </w:rPr>
        <w:t xml:space="preserve">Колись піст загартував юнаків* і, як написано, зробив їх міцнішими від палаючого вогню!* постися, убогая душе моя,* запалюючи в собі любов до Владики,* якою попалиш згубні пристрасті* і уникнеш майбутньої геєни.</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i w:val="1"/>
          <w:color w:val="ff0000"/>
          <w:rtl w:val="0"/>
        </w:rPr>
        <w:t xml:space="preserve">(г. 3):</w:t>
      </w:r>
      <w:r w:rsidDel="00000000" w:rsidR="00000000" w:rsidRPr="00000000">
        <w:rPr>
          <w:rtl w:val="0"/>
        </w:rPr>
        <w:t xml:space="preserve"> Час посту – радісний,* тому нині достатньо наситившись пресвітлою чистотою,* благообразною любов'ю, пречистою молитвою* та іншими чеснотами у вірі наситившись, будемо кликати:* святий Хресте Христовий,* що проростив поживу життя,* сподоби нас чистим серцем і безгрішними устами вірою Тобі поклонитися.</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i w:val="1"/>
          <w:color w:val="ff0000"/>
          <w:highlight w:val="yellow"/>
        </w:rPr>
      </w:pPr>
      <w:r w:rsidDel="00000000" w:rsidR="00000000" w:rsidRPr="00000000">
        <w:rPr>
          <w:i w:val="1"/>
          <w:color w:val="ff0000"/>
          <w:rtl w:val="0"/>
        </w:rPr>
        <w:t xml:space="preserve">(г. 4, подібний: Як хороброго): </w:t>
      </w:r>
      <w:r w:rsidDel="00000000" w:rsidR="00000000" w:rsidRPr="00000000">
        <w:rPr>
          <w:rtl w:val="0"/>
        </w:rPr>
        <w:t xml:space="preserve">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tl w:val="0"/>
        </w:rPr>
        <w:t xml:space="preserve">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rsidR="00000000" w:rsidDel="00000000" w:rsidP="00000000" w:rsidRDefault="00000000" w:rsidRPr="00000000" w14:paraId="00000122">
      <w:pPr>
        <w:spacing w:after="120" w:lineRule="auto"/>
        <w:jc w:val="both"/>
        <w:rPr>
          <w:highlight w:val="yellow"/>
        </w:rPr>
      </w:pPr>
      <w:r w:rsidDel="00000000" w:rsidR="00000000" w:rsidRPr="00000000">
        <w:rPr>
          <w:rtl w:val="0"/>
        </w:rPr>
      </w:r>
    </w:p>
    <w:p w:rsidR="00000000" w:rsidDel="00000000" w:rsidP="00000000" w:rsidRDefault="00000000" w:rsidRPr="00000000" w14:paraId="00000123">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4">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5">
      <w:pPr>
        <w:spacing w:after="120" w:lineRule="auto"/>
        <w:jc w:val="both"/>
        <w:rPr/>
      </w:pPr>
      <w:r w:rsidDel="00000000" w:rsidR="00000000" w:rsidRPr="00000000">
        <w:rPr>
          <w:rtl w:val="0"/>
        </w:rPr>
        <w:t xml:space="preserve">Царства Жениха твого* величність і красу квітучу* ти видіти удостоїлася,* прикрашена стигмами* витривалого твого страждання.* І до Джерела благ по праву ти наблизилася,* звідки плодом богонатхненної веселости* щедро збагатилася, блаженна,* і безсмертною доброю славою.</w:t>
      </w:r>
    </w:p>
    <w:p w:rsidR="00000000" w:rsidDel="00000000" w:rsidP="00000000" w:rsidRDefault="00000000" w:rsidRPr="00000000" w14:paraId="0000012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7">
      <w:pPr>
        <w:spacing w:after="120" w:lineRule="auto"/>
        <w:jc w:val="both"/>
        <w:rPr>
          <w:highlight w:val="yellow"/>
        </w:rPr>
      </w:pPr>
      <w:r w:rsidDel="00000000" w:rsidR="00000000" w:rsidRPr="00000000">
        <w:rPr>
          <w:rtl w:val="0"/>
        </w:rPr>
        <w:t xml:space="preserve">Ні ярмо рабства,* ні слабкість жіноча,* ні голод, ні побої* не спинили тебе в наслідуванні мученицької витривалости, всеславная!* Бо з поривання душі* муки перетерпіла єси.* Тому небесний весільний покій ти отримала* і вінцем благодатей прикрасилася,* представши Творцеві твоєму.</w:t>
      </w:r>
      <w:r w:rsidDel="00000000" w:rsidR="00000000" w:rsidRPr="00000000">
        <w:rPr>
          <w:rtl w:val="0"/>
        </w:rPr>
      </w:r>
    </w:p>
    <w:p w:rsidR="00000000" w:rsidDel="00000000" w:rsidP="00000000" w:rsidRDefault="00000000" w:rsidRPr="00000000" w14:paraId="00000128">
      <w:pPr>
        <w:spacing w:after="160" w:line="259" w:lineRule="auto"/>
        <w:jc w:val="both"/>
        <w:rPr>
          <w:i w:val="1"/>
          <w:color w:val="ff0000"/>
        </w:rPr>
      </w:pPr>
      <w:r w:rsidDel="00000000" w:rsidR="00000000" w:rsidRPr="00000000">
        <w:rPr>
          <w:b w:val="1"/>
          <w:rtl w:val="0"/>
        </w:rPr>
        <w:t xml:space="preserve">Слава, і нині </w:t>
      </w:r>
      <w:r w:rsidDel="00000000" w:rsidR="00000000" w:rsidRPr="00000000">
        <w:rPr>
          <w:i w:val="1"/>
          <w:color w:val="ff0000"/>
          <w:rtl w:val="0"/>
        </w:rPr>
        <w:t xml:space="preserve">(хрестобогородичний):</w:t>
      </w:r>
      <w:r w:rsidDel="00000000" w:rsidR="00000000" w:rsidRPr="00000000">
        <w:rPr>
          <w:rtl w:val="0"/>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r w:rsidDel="00000000" w:rsidR="00000000" w:rsidRPr="00000000">
        <w:rPr>
          <w:rtl w:val="0"/>
        </w:rPr>
      </w:r>
    </w:p>
    <w:p w:rsidR="00000000" w:rsidDel="00000000" w:rsidP="00000000" w:rsidRDefault="00000000" w:rsidRPr="00000000" w14:paraId="00000129">
      <w:pPr>
        <w:spacing w:after="120" w:lineRule="auto"/>
        <w:jc w:val="center"/>
        <w:rPr>
          <w:i w:val="1"/>
          <w:color w:val="ff0000"/>
          <w:sz w:val="28"/>
          <w:szCs w:val="28"/>
        </w:rPr>
      </w:pPr>
      <w:r w:rsidDel="00000000" w:rsidR="00000000" w:rsidRPr="00000000">
        <w:rPr>
          <w:i w:val="1"/>
          <w:color w:val="ff0000"/>
          <w:sz w:val="28"/>
          <w:szCs w:val="28"/>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3">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4">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5">
      <w:pPr>
        <w:spacing w:after="120" w:lineRule="auto"/>
        <w:jc w:val="both"/>
        <w:rPr/>
      </w:pPr>
      <w:r w:rsidDel="00000000" w:rsidR="00000000" w:rsidRPr="00000000">
        <w:rPr>
          <w:i w:val="1"/>
          <w:color w:val="ff0000"/>
          <w:rtl w:val="0"/>
        </w:rPr>
        <w:t xml:space="preserve">Прокімен (г. 6):</w:t>
      </w:r>
      <w:r w:rsidDel="00000000" w:rsidR="00000000" w:rsidRPr="00000000">
        <w:rPr>
          <w:i w:val="1"/>
          <w:rtl w:val="0"/>
        </w:rPr>
        <w:t xml:space="preserve"> </w:t>
      </w:r>
      <w:r w:rsidDel="00000000" w:rsidR="00000000" w:rsidRPr="00000000">
        <w:rPr>
          <w:rtl w:val="0"/>
        </w:rPr>
        <w:t xml:space="preserve">Спаси, Господи, людей твоїх, і благослови насліддя твоє.</w:t>
      </w:r>
      <w:r w:rsidDel="00000000" w:rsidR="00000000" w:rsidRPr="00000000">
        <w:rPr>
          <w:i w:val="1"/>
          <w:rtl w:val="0"/>
        </w:rPr>
        <w:t xml:space="preserve"> </w:t>
      </w:r>
      <w:r w:rsidDel="00000000" w:rsidR="00000000" w:rsidRPr="00000000">
        <w:rPr>
          <w:i w:val="1"/>
          <w:color w:val="ff0000"/>
          <w:rtl w:val="0"/>
        </w:rPr>
        <w:t xml:space="preserve">(Пс. 27,9)</w:t>
      </w:r>
      <w:r w:rsidDel="00000000" w:rsidR="00000000" w:rsidRPr="00000000">
        <w:rPr>
          <w:rtl w:val="0"/>
        </w:rPr>
      </w:r>
    </w:p>
    <w:p w:rsidR="00000000" w:rsidDel="00000000" w:rsidP="00000000" w:rsidRDefault="00000000" w:rsidRPr="00000000" w14:paraId="00000136">
      <w:pPr>
        <w:spacing w:after="120" w:lineRule="auto"/>
        <w:jc w:val="both"/>
        <w:rPr/>
      </w:pPr>
      <w:r w:rsidDel="00000000" w:rsidR="00000000" w:rsidRPr="00000000">
        <w:rPr>
          <w:i w:val="1"/>
          <w:color w:val="ff0000"/>
          <w:rtl w:val="0"/>
        </w:rPr>
        <w:t xml:space="preserve">Стих:</w:t>
      </w:r>
      <w:r w:rsidDel="00000000" w:rsidR="00000000" w:rsidRPr="00000000">
        <w:rPr>
          <w:rtl w:val="0"/>
        </w:rPr>
        <w:t xml:space="preserve"> До тебе, Господи, взиваю, Боже мій </w:t>
      </w:r>
      <w:r w:rsidDel="00000000" w:rsidR="00000000" w:rsidRPr="00000000">
        <w:rPr>
          <w:i w:val="1"/>
          <w:color w:val="ff0000"/>
          <w:rtl w:val="0"/>
        </w:rPr>
        <w:t xml:space="preserve">(Пс. 27,1).</w:t>
      </w:r>
      <w:r w:rsidDel="00000000" w:rsidR="00000000" w:rsidRPr="00000000">
        <w:rPr>
          <w:rtl w:val="0"/>
        </w:rPr>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A">
      <w:pPr>
        <w:spacing w:after="120" w:lineRule="auto"/>
        <w:jc w:val="both"/>
        <w:rPr/>
      </w:pPr>
      <w:r w:rsidDel="00000000" w:rsidR="00000000" w:rsidRPr="00000000">
        <w:rPr>
          <w:rtl w:val="0"/>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sidDel="00000000" w:rsidR="00000000" w:rsidRPr="00000000">
        <w:rPr>
          <w:i w:val="1"/>
          <w:color w:val="ff0000"/>
          <w:rtl w:val="0"/>
        </w:rPr>
        <w:t xml:space="preserve">(Бут. 4, 8-15 )</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i w:val="1"/>
          <w:color w:val="ff0000"/>
          <w:rtl w:val="0"/>
        </w:rPr>
        <w:t xml:space="preserve">Прокімен (г. 7):</w:t>
      </w:r>
      <w:r w:rsidDel="00000000" w:rsidR="00000000" w:rsidRPr="00000000">
        <w:rPr>
          <w:i w:val="1"/>
          <w:rtl w:val="0"/>
        </w:rPr>
        <w:t xml:space="preserve"> </w:t>
      </w:r>
      <w:r w:rsidDel="00000000" w:rsidR="00000000" w:rsidRPr="00000000">
        <w:rPr>
          <w:rtl w:val="0"/>
        </w:rPr>
        <w:t xml:space="preserve">Господь кріпость людям своїм дасть Господь благословить людей своїх миром.</w:t>
      </w:r>
    </w:p>
    <w:p w:rsidR="00000000" w:rsidDel="00000000" w:rsidP="00000000" w:rsidRDefault="00000000" w:rsidRPr="00000000" w14:paraId="0000013C">
      <w:pPr>
        <w:spacing w:after="120" w:lineRule="auto"/>
        <w:jc w:val="both"/>
        <w:rPr/>
      </w:pPr>
      <w:r w:rsidDel="00000000" w:rsidR="00000000" w:rsidRPr="00000000">
        <w:rPr>
          <w:i w:val="1"/>
          <w:color w:val="ff0000"/>
          <w:rtl w:val="0"/>
        </w:rPr>
        <w:t xml:space="preserve">Стих:</w:t>
      </w:r>
      <w:r w:rsidDel="00000000" w:rsidR="00000000" w:rsidRPr="00000000">
        <w:rPr>
          <w:i w:val="1"/>
          <w:rtl w:val="0"/>
        </w:rPr>
        <w:t xml:space="preserve"> </w:t>
      </w:r>
      <w:r w:rsidDel="00000000" w:rsidR="00000000" w:rsidRPr="00000000">
        <w:rPr>
          <w:rtl w:val="0"/>
        </w:rPr>
        <w:t xml:space="preserve">Принесіть Господеві, сини Божі славу </w:t>
      </w:r>
      <w:r w:rsidDel="00000000" w:rsidR="00000000" w:rsidRPr="00000000">
        <w:rPr>
          <w:i w:val="1"/>
          <w:color w:val="ff0000"/>
          <w:rtl w:val="0"/>
        </w:rPr>
        <w:t xml:space="preserve">(Пс. 28,1).</w:t>
      </w:r>
      <w:r w:rsidDel="00000000" w:rsidR="00000000" w:rsidRPr="00000000">
        <w:rPr>
          <w:rtl w:val="0"/>
        </w:rPr>
      </w:r>
    </w:p>
    <w:p w:rsidR="00000000" w:rsidDel="00000000" w:rsidP="00000000" w:rsidRDefault="00000000" w:rsidRPr="00000000" w14:paraId="0000013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5">
      <w:pPr>
        <w:spacing w:after="120" w:lineRule="auto"/>
        <w:jc w:val="both"/>
        <w:rPr/>
      </w:pPr>
      <w:r w:rsidDel="00000000" w:rsidR="00000000" w:rsidRPr="00000000">
        <w:rPr>
          <w:rtl w:val="0"/>
        </w:rPr>
        <w:t xml:space="preserve">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 – громадою!» Пий воду з твого водозбору, воду, що б’є із власної криниці. </w:t>
      </w:r>
      <w:r w:rsidDel="00000000" w:rsidR="00000000" w:rsidRPr="00000000">
        <w:rPr>
          <w:i w:val="1"/>
          <w:color w:val="ff0000"/>
          <w:rtl w:val="0"/>
        </w:rPr>
        <w:t xml:space="preserve">(Прип. 5, 1-15)</w:t>
      </w:r>
      <w:r w:rsidDel="00000000" w:rsidR="00000000" w:rsidRPr="00000000">
        <w:rPr>
          <w:rtl w:val="0"/>
        </w:rPr>
      </w:r>
    </w:p>
    <w:p w:rsidR="00000000" w:rsidDel="00000000" w:rsidP="00000000" w:rsidRDefault="00000000" w:rsidRPr="00000000" w14:paraId="00000146">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Rule="auto"/>
        <w:jc w:val="both"/>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7">
      <w:pPr>
        <w:widowControl w:val="0"/>
        <w:spacing w:after="120" w:lineRule="auto"/>
        <w:jc w:val="both"/>
        <w:rPr/>
      </w:pPr>
      <w:r w:rsidDel="00000000" w:rsidR="00000000" w:rsidRPr="00000000">
        <w:rPr>
          <w:color w:val="ff0000"/>
          <w:rtl w:val="0"/>
        </w:rPr>
        <w:t xml:space="preserve">Диякон:</w:t>
      </w:r>
      <w:r w:rsidDel="00000000" w:rsidR="00000000" w:rsidRPr="00000000">
        <w:rPr>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A">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7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5">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B">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8F">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7">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BF">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C0">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1">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A">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C">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CD">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1">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4">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9">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DF">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1FE">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i w:val="1"/>
          <w:color w:val="ff0000"/>
          <w:rtl w:val="0"/>
        </w:rPr>
        <w:t xml:space="preserve">(ім'я, якого є храм), </w:t>
      </w:r>
      <w:r w:rsidDel="00000000" w:rsidR="00000000" w:rsidRPr="00000000">
        <w:rPr>
          <w:highlight w:val="white"/>
          <w:rtl w:val="0"/>
        </w:rPr>
        <w:t xml:space="preserve">і мучениці Матрони Солунської,</w:t>
      </w:r>
      <w:r w:rsidDel="00000000" w:rsidR="00000000" w:rsidRPr="00000000">
        <w:rPr>
          <w:rtl w:val="0"/>
        </w:rPr>
        <w:t xml:space="preserve"> і всіх святих, помилує і спасе нас, як благий і чоловіколюбець.</w:t>
      </w:r>
    </w:p>
    <w:p w:rsidR="00000000" w:rsidDel="00000000" w:rsidP="00000000" w:rsidRDefault="00000000" w:rsidRPr="00000000" w14:paraId="000001FF">
      <w:pPr>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00">
      <w:pPr>
        <w:spacing w:after="120" w:lineRule="auto"/>
        <w:jc w:val="both"/>
        <w:rPr>
          <w:b w:val="1"/>
        </w:rPr>
      </w:pP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l6RdPLLT5StySSNZYBpPk++/Rw==">CgMxLjA4AHIhMUdGZVhSN1FlTW4ydGVGODdHazFWcWpONzI4Z0lTNTBL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2023-02-26T20:40:00Z</dcterms:created>
  <dc:creator>abat.andrew</dc:creator>
</cp:coreProperties>
</file>