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7183133" w14:textId="77777777" w:rsidR="00916980" w:rsidRPr="00E558F6" w:rsidRDefault="00916980" w:rsidP="00916980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Pr="00E558F6">
        <w:rPr>
          <w:rFonts w:ascii="Times New Roman" w:hAnsi="Times New Roman"/>
          <w:i/>
          <w:color w:val="FF0000"/>
          <w:sz w:val="24"/>
        </w:rPr>
        <w:t xml:space="preserve">(г. 2): </w:t>
      </w:r>
      <w:r w:rsidRPr="00E558F6">
        <w:rPr>
          <w:rFonts w:ascii="Times New Roman" w:hAnsi="Times New Roman"/>
          <w:sz w:val="24"/>
        </w:rPr>
        <w:t>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0D996F3A" w14:textId="7C5138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6A7176" w14:textId="77777777" w:rsidR="00590DD2" w:rsidRPr="00590DD2" w:rsidRDefault="00590DD2" w:rsidP="008924F7">
      <w:pPr>
        <w:spacing w:line="240" w:lineRule="auto"/>
        <w:rPr>
          <w:rFonts w:ascii="Times New Roman" w:hAnsi="Times New Roman"/>
          <w:sz w:val="24"/>
        </w:rPr>
      </w:pPr>
      <w:r w:rsidRPr="00590DD2">
        <w:rPr>
          <w:rFonts w:ascii="Times New Roman" w:hAnsi="Times New Roman"/>
          <w:i/>
          <w:color w:val="FF0000"/>
          <w:sz w:val="24"/>
        </w:rPr>
        <w:t xml:space="preserve">Кондак (г. 2): </w:t>
      </w:r>
      <w:r w:rsidRPr="00590DD2">
        <w:rPr>
          <w:rFonts w:ascii="Times New Roman" w:hAnsi="Times New Roman"/>
          <w:sz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61FCB40A" w14:textId="29F1B9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8EB4FCE" w14:textId="77777777" w:rsidR="00916980" w:rsidRPr="00B56360" w:rsidRDefault="00916980" w:rsidP="00916980">
      <w:pPr>
        <w:rPr>
          <w:rFonts w:ascii="Times New Roman" w:hAnsi="Times New Roman"/>
          <w:sz w:val="24"/>
          <w:szCs w:val="24"/>
        </w:rPr>
      </w:pPr>
      <w:r w:rsidRPr="00B56360">
        <w:rPr>
          <w:rFonts w:ascii="Times New Roman" w:hAnsi="Times New Roman"/>
          <w:i/>
          <w:color w:val="FF0000"/>
          <w:sz w:val="24"/>
        </w:rPr>
        <w:t>Тропар (г. 2):</w:t>
      </w:r>
      <w:r w:rsidRPr="00B56360">
        <w:rPr>
          <w:rFonts w:ascii="Times New Roman" w:hAnsi="Times New Roman"/>
          <w:sz w:val="24"/>
          <w:szCs w:val="24"/>
        </w:rPr>
        <w:t xml:space="preserve"> Коли зійшов Ти до смерти, Життя безсмертне, * тоді ад умертвив Ти блистінням божества. * Коли ж і умерлих із глибин підземних воскресив Ти, * всі сили небесні взивали: * Життєдавче, Христе Боже наш, слава Тобі.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Коли зійшов Ти до смерти, Життя безсмертне, * тоді ад умертвив Ти блистінням божества. * Коли ж і умерлих із глибин підземних воскресив Ти, * всі сили небесні взивали: * Життєдавче, Христе Боже наш, слава Тобі.</w:t>
      </w:r>
    </w:p>
    <w:p w14:paraId="6978F91E" w14:textId="77777777" w:rsidR="00EE70CB" w:rsidRDefault="00916980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79789E9" w14:textId="77777777" w:rsidR="001E1587" w:rsidRDefault="001E1587" w:rsidP="001E1587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hAnsi="Times New Roman"/>
          <w:sz w:val="24"/>
          <w:szCs w:val="24"/>
        </w:rPr>
        <w:t xml:space="preserve"> Помазані святительським миром,* ви стали пастирями людей богомудрих.* І були заколені, немов агнці чесні,* і принесені Слову, начальникові пастирів, мов ягнята у жертву,* священномученики преславні, всесвітні світила.* Тому й з любов’ю вшановуємо всі святу пам’ять вашу,* бо ви молитеся за душі наші.</w:t>
      </w:r>
    </w:p>
    <w:p w14:paraId="0680A51B" w14:textId="6AC382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671AF" w14:textId="77777777" w:rsidR="001E1587" w:rsidRDefault="001E1587" w:rsidP="001E1587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hAnsi="Times New Roman"/>
          <w:sz w:val="24"/>
          <w:szCs w:val="24"/>
        </w:rPr>
        <w:t xml:space="preserve"> Священним помазанням і мученицькою кров’ю* прикрасилися, славні Януаріє і Теодоре,* і сяєте повсюди, радіючи в вишніх.* Й на нас спогляньте, що прийшли до вашого храму* і неустанно до вас взиваємо.* Всіх нас оберігайте, молячись до чоловіколюбця Бога.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2EA6B58" w14:textId="77777777" w:rsidR="00916980" w:rsidRPr="0052180F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624E225" w14:textId="77777777" w:rsidR="00916980" w:rsidRPr="00E558F6" w:rsidRDefault="00916980" w:rsidP="00916980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Pr="00E558F6">
        <w:rPr>
          <w:rFonts w:ascii="Times New Roman" w:hAnsi="Times New Roman"/>
          <w:i/>
          <w:color w:val="FF0000"/>
          <w:sz w:val="24"/>
        </w:rPr>
        <w:t xml:space="preserve">(г. 2): </w:t>
      </w:r>
      <w:r w:rsidRPr="00E558F6">
        <w:rPr>
          <w:rFonts w:ascii="Times New Roman" w:hAnsi="Times New Roman"/>
          <w:sz w:val="24"/>
        </w:rPr>
        <w:t>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4225D69A" w14:textId="0C68B73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18E66D" w14:textId="77777777" w:rsidR="00590DD2" w:rsidRPr="00590DD2" w:rsidRDefault="00590DD2" w:rsidP="00590DD2">
      <w:pPr>
        <w:spacing w:line="240" w:lineRule="auto"/>
        <w:rPr>
          <w:rFonts w:ascii="Times New Roman" w:hAnsi="Times New Roman"/>
          <w:sz w:val="24"/>
        </w:rPr>
      </w:pPr>
      <w:bookmarkStart w:id="0" w:name="_Hlk102234338"/>
      <w:r w:rsidRPr="00590DD2">
        <w:rPr>
          <w:rFonts w:ascii="Times New Roman" w:hAnsi="Times New Roman"/>
          <w:i/>
          <w:color w:val="FF0000"/>
          <w:sz w:val="24"/>
        </w:rPr>
        <w:lastRenderedPageBreak/>
        <w:t xml:space="preserve">Кондак (г. 2): </w:t>
      </w:r>
      <w:r w:rsidRPr="00590DD2">
        <w:rPr>
          <w:rFonts w:ascii="Times New Roman" w:hAnsi="Times New Roman"/>
          <w:sz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bookmarkEnd w:id="0"/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0C89C8" w14:textId="77777777" w:rsidR="00EE70CB" w:rsidRPr="00E558F6" w:rsidRDefault="00EE70CB" w:rsidP="00EE70CB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Pr="00E558F6">
        <w:rPr>
          <w:rFonts w:ascii="Times New Roman" w:hAnsi="Times New Roman"/>
          <w:i/>
          <w:color w:val="FF0000"/>
          <w:sz w:val="24"/>
        </w:rPr>
        <w:t xml:space="preserve">(г. 2): </w:t>
      </w:r>
      <w:r w:rsidRPr="00E558F6">
        <w:rPr>
          <w:rFonts w:ascii="Times New Roman" w:hAnsi="Times New Roman"/>
          <w:sz w:val="24"/>
        </w:rPr>
        <w:t>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4FA65A22" w14:textId="010EA330" w:rsidR="00916980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FBDF8CE" w14:textId="77777777" w:rsidR="001E1587" w:rsidRDefault="001E1587" w:rsidP="001E1587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hAnsi="Times New Roman"/>
          <w:sz w:val="24"/>
          <w:szCs w:val="24"/>
        </w:rPr>
        <w:t xml:space="preserve"> Помазані святительським миром,* ви стали пастирями людей богомудрих.* І були заколені, немов агнці чесні,* і принесені Слову, начальникові пастирів, мов ягнята у жертву,* священномученики преславні, всесвітні світила.* Тому й з любов’ю вшановуємо всі святу пам’ять вашу,* бо ви молитеся за душі наші.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22A1F08" w14:textId="77777777" w:rsidR="001E1587" w:rsidRDefault="001E1587" w:rsidP="001E1587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hAnsi="Times New Roman"/>
          <w:sz w:val="24"/>
          <w:szCs w:val="24"/>
        </w:rPr>
        <w:t xml:space="preserve"> Священним помазанням і мученицькою кров’ю* прикрасилися, славні Януаріє і Теодоре,* і сяєте повсюди, радіючи в вишніх.* Й на нас спогляньте, що прийшли до вашого храму* і неустанно до вас взиваємо.* Всіх нас оберігайте, молячись до чоловіколюбця Бога.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587"/>
    <w:rsid w:val="002A0268"/>
    <w:rsid w:val="002A79DD"/>
    <w:rsid w:val="002D2452"/>
    <w:rsid w:val="003F0DFC"/>
    <w:rsid w:val="00402F7F"/>
    <w:rsid w:val="004370AD"/>
    <w:rsid w:val="004547F8"/>
    <w:rsid w:val="004C1835"/>
    <w:rsid w:val="004C784A"/>
    <w:rsid w:val="00513434"/>
    <w:rsid w:val="00517493"/>
    <w:rsid w:val="0052180F"/>
    <w:rsid w:val="0055195B"/>
    <w:rsid w:val="00590DD2"/>
    <w:rsid w:val="005D2F8A"/>
    <w:rsid w:val="0060170F"/>
    <w:rsid w:val="006637BB"/>
    <w:rsid w:val="006844E6"/>
    <w:rsid w:val="00753684"/>
    <w:rsid w:val="008924F7"/>
    <w:rsid w:val="00916980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558F6"/>
    <w:rsid w:val="00E84D59"/>
    <w:rsid w:val="00E91D6D"/>
    <w:rsid w:val="00EB51FA"/>
    <w:rsid w:val="00EE70CB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6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1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17</Pages>
  <Words>6204</Words>
  <Characters>31588</Characters>
  <Application>Microsoft Office Word</Application>
  <DocSecurity>0</DocSecurity>
  <Lines>263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2020-12-08T14:36:00Z</dcterms:created>
  <dcterms:modified xsi:type="dcterms:W3CDTF">2023-04-28T12:30:00Z</dcterms:modified>
</cp:coreProperties>
</file>