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6A570D" w14:textId="4BB87FCB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5E9525" w14:textId="77777777" w:rsidR="00C11481" w:rsidRPr="00FD50B5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C9A899" w14:textId="77777777" w:rsidR="00FB4B23" w:rsidRDefault="00FB4B23" w:rsidP="00FB4B23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8371B6" w14:textId="77777777" w:rsidR="00FB4B23" w:rsidRDefault="00FB4B23" w:rsidP="00FB4B23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sz w:val="24"/>
          <w:szCs w:val="24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приносимо тобі, Владико,* до ликів небесних твоїх нас долучи, як Бог милостивий.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7F2ABF3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37DFABB" w14:textId="77777777" w:rsidR="00C11481" w:rsidRPr="00FD50B5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35F9CDD" w14:textId="77777777" w:rsidR="00FB4B23" w:rsidRDefault="00FB4B23" w:rsidP="00FB4B23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Мемноне, дух твій.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4B12DF" w14:textId="77777777" w:rsidR="00FB4B23" w:rsidRDefault="00FB4B23" w:rsidP="00FB4B23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зорю світловидну,* яка чеснотами і чудес зорями світ просвіщає,* всі тебе возхваляємо, блаженний,* бо став ти причасником божественної світлості* і до сяйва незахідного прийшов єси, Мемноне,* тому й світлоносну пам’ять твою завжди почитаємо,* Спаса прославляючи.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B4B2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6213</Words>
  <Characters>31551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2023-04-28T12:43:00Z</dcterms:modified>
</cp:coreProperties>
</file>