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Через переможне словом істини, страстотерпче,* став ти воєводою предобрим царя небесного, Теодоре,* бо зброєю віри мужньо озброївшись і перемігши демонські полки,* переможцем явився ти, страждальче,* тому з вірою завжди тебе ублажаємо.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Пророка Твого, Господи, Захарії, святкуючи пам’ять,* молимось його ради спасти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Запряжені колісниці слуг безплотних, якими правила рука Бога всіх, бачив ти, Захаріє чудний.* З ними радіючи, як пророк приснопам’ятний моли,* щоб до путі божественного розуму направились всі,* хто з вірою безсумнівною звершують всесвященну пам’ять твою.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