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E775F6C" w14:textId="7F4E31C8" w:rsidR="00C43AE0" w:rsidRDefault="00C43AE0" w:rsidP="00C43AE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2" w:name="_Hlk67472695"/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3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Pr="00C43AE0">
        <w:rPr>
          <w:rFonts w:ascii="Times New Roman" w:hAnsi="Times New Roman"/>
          <w:color w:val="000000"/>
          <w:sz w:val="24"/>
        </w:rPr>
        <w:t>Наш заступник - Бог Якова* і захисник у день печалі.</w:t>
      </w:r>
    </w:p>
    <w:p w14:paraId="74949B81" w14:textId="0942DD77" w:rsidR="00C43AE0" w:rsidRDefault="00C43AE0" w:rsidP="00C43AE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bookmarkStart w:id="3" w:name="_Hlk67473254"/>
      <w:bookmarkEnd w:id="2"/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6536E470" w14:textId="05061BED" w:rsidR="00FD1D72" w:rsidRPr="00FD1D72" w:rsidRDefault="00FD1D72" w:rsidP="00FD1D72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3"/>
    <w:p w14:paraId="1C8778A4" w14:textId="5A199B68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87144D">
        <w:rPr>
          <w:rFonts w:ascii="Times New Roman" w:hAnsi="Times New Roman"/>
          <w:bCs/>
          <w:i/>
          <w:color w:val="FF0000"/>
          <w:sz w:val="24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C43AE0" w:rsidRPr="00C43AE0">
        <w:rPr>
          <w:rFonts w:ascii="Times New Roman" w:hAnsi="Times New Roman"/>
          <w:bCs/>
          <w:iCs/>
          <w:color w:val="000000"/>
          <w:sz w:val="24"/>
        </w:rPr>
        <w:t xml:space="preserve">Убогий я, і в трудах від юності моєї.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C43AE0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C43AE0">
        <w:rPr>
          <w:rFonts w:ascii="Times New Roman" w:hAnsi="Times New Roman"/>
          <w:bCs/>
          <w:i/>
          <w:iCs/>
          <w:color w:val="FF0000"/>
          <w:sz w:val="24"/>
          <w:lang w:val="en-US"/>
        </w:rPr>
        <w:t>87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="00C43AE0">
        <w:rPr>
          <w:rFonts w:ascii="Times New Roman" w:hAnsi="Times New Roman"/>
          <w:bCs/>
          <w:i/>
          <w:iCs/>
          <w:color w:val="FF0000"/>
          <w:sz w:val="24"/>
          <w:lang w:val="en-US"/>
        </w:rPr>
        <w:t>6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2798F64E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C43AE0" w:rsidRPr="00C43AE0">
        <w:rPr>
          <w:rFonts w:ascii="Times New Roman" w:hAnsi="Times New Roman"/>
          <w:bCs/>
          <w:iCs/>
          <w:sz w:val="24"/>
        </w:rPr>
        <w:t>Господи Боже спасення мого, вдень я взивав і вночі перед Тобою.</w:t>
      </w:r>
    </w:p>
    <w:p w14:paraId="48C228D1" w14:textId="77777777" w:rsidR="00FD1D72" w:rsidRPr="00597164" w:rsidRDefault="00FD1D72" w:rsidP="00FD1D7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4" w:name="_Hlk67473097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5BA4A7B3" w14:textId="77777777" w:rsidR="00FD1D72" w:rsidRPr="00597164" w:rsidRDefault="00FD1D72" w:rsidP="00FD1D72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56C26CB2" w14:textId="77777777" w:rsidR="00FD1D72" w:rsidRPr="00597164" w:rsidRDefault="00FD1D72" w:rsidP="00FD1D72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7BD0CD5D" w14:textId="77777777" w:rsidR="00FD1D72" w:rsidRPr="00597164" w:rsidRDefault="00FD1D72" w:rsidP="00FD1D72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2596E960" w14:textId="1D326255" w:rsidR="00C43AE0" w:rsidRDefault="00FD1D72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bookmarkEnd w:id="4"/>
      <w:r w:rsidR="00C43AE0">
        <w:rPr>
          <w:rFonts w:ascii="Times New Roman" w:hAnsi="Times New Roman"/>
          <w:sz w:val="24"/>
        </w:rPr>
        <w:t xml:space="preserve">Так говорить Господь: </w:t>
      </w:r>
      <w:r w:rsidR="00C43AE0" w:rsidRPr="00C43AE0">
        <w:rPr>
          <w:rFonts w:ascii="Times New Roman" w:hAnsi="Times New Roman"/>
          <w:sz w:val="24"/>
        </w:rPr>
        <w:t>Кому ви хочете уподобити Бога? Який образ йому надати? Мистець виливає образ кумира, що золотар золотом покриває й срібні ланцюжки чіпляє; а хто на такий принос не спроможний, вибирає дерево негниюче, вишукує мистця-умільця, щоб поставити непорушне божище. Чи ви ж не знаєте, чи ви не чували? Чи ж вам не сказано від початку? Чи ви ж не зрозуміли вже від заснування світу? Це він - той, що над земним кругом возсідає; і мешканці його, мов сарана для нього. Він простирає небо, як намітку, він розпинає його, мов намет на житло. Він князів на ніщо обертає, а земні судді для нього - порожнеча. Ледве посаджено їх, ледве посіяно, ледь їх пень у землі вкорінився, а він дихнув на них, і вони сохнуть, і буревій несе їх, мов солому. Кому ж ви хочете мене вподобити, щоб я був йому подібний? - каже Святий. Підійміть угору ваші очі й подивіться! Хто створив усе це? Той, хто виводить військо їх за лічбою і кличе усіх їх на ім'я. Сила його така велика й міць така потужна, що ні одного не бракує. Як же це ти, Якове, говориш як, Ізраїлю, кажеш: «Доля моя від Господа закрита, право моє забув мій Бог?» Чи ти ж не знаєш, чи ти не чував? Господь - Бог вічний, творець кінців землі: він не втомлюється, не знемагається, розум його недослідимий. Він дає змореному силу, він знеможеному додає міць. Навіть і молодь утомлюється, знемагає, і юнаки-вояки підупадають, - ті ж, що на Господа вповають, відновлюють сили, немов орел, здіймають крила, біжать, не знають утоми, ідуть уперед, не знемагають.</w:t>
      </w:r>
      <w:r w:rsidRPr="00FD1D72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A54D4">
        <w:rPr>
          <w:rFonts w:ascii="Times New Roman" w:hAnsi="Times New Roman"/>
          <w:bCs/>
          <w:i/>
          <w:color w:val="FF0000"/>
          <w:sz w:val="24"/>
        </w:rPr>
        <w:t>(</w:t>
      </w:r>
      <w:r>
        <w:rPr>
          <w:rFonts w:ascii="Times New Roman" w:hAnsi="Times New Roman"/>
          <w:bCs/>
          <w:i/>
          <w:color w:val="FF0000"/>
          <w:sz w:val="24"/>
        </w:rPr>
        <w:t xml:space="preserve">Ісаї </w:t>
      </w:r>
      <w:r w:rsidRPr="00C43AE0">
        <w:rPr>
          <w:rFonts w:ascii="Times New Roman" w:hAnsi="Times New Roman"/>
          <w:bCs/>
          <w:i/>
          <w:color w:val="FF0000"/>
          <w:sz w:val="24"/>
        </w:rPr>
        <w:t>40:18-31</w:t>
      </w:r>
      <w:r w:rsidRPr="004A54D4">
        <w:rPr>
          <w:rFonts w:ascii="Times New Roman" w:hAnsi="Times New Roman"/>
          <w:bCs/>
          <w:i/>
          <w:color w:val="FF0000"/>
          <w:sz w:val="24"/>
        </w:rPr>
        <w:t>)</w:t>
      </w:r>
    </w:p>
    <w:p w14:paraId="27FDA0E8" w14:textId="524FCFC0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C43AE0">
        <w:rPr>
          <w:rFonts w:ascii="Times New Roman" w:hAnsi="Times New Roman"/>
          <w:bCs/>
          <w:i/>
          <w:color w:val="FF0000"/>
          <w:sz w:val="24"/>
          <w:lang w:val="en-US"/>
        </w:rPr>
        <w:t>6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C43AE0" w:rsidRPr="00C43AE0">
        <w:rPr>
          <w:rFonts w:ascii="Times New Roman" w:hAnsi="Times New Roman"/>
          <w:bCs/>
          <w:iCs/>
          <w:color w:val="000000"/>
          <w:sz w:val="24"/>
        </w:rPr>
        <w:t xml:space="preserve">Блаженні люди, що знають клич.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C43AE0">
        <w:rPr>
          <w:rFonts w:ascii="Times New Roman" w:hAnsi="Times New Roman"/>
          <w:bCs/>
          <w:i/>
          <w:iCs/>
          <w:color w:val="FF0000"/>
          <w:sz w:val="24"/>
          <w:lang w:val="en-US"/>
        </w:rPr>
        <w:t>88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="00C43AE0">
        <w:rPr>
          <w:rFonts w:ascii="Times New Roman" w:hAnsi="Times New Roman"/>
          <w:bCs/>
          <w:i/>
          <w:iCs/>
          <w:color w:val="FF0000"/>
          <w:sz w:val="24"/>
          <w:lang w:val="en-US"/>
        </w:rPr>
        <w:t>6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01E8C6A7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C43AE0" w:rsidRPr="00C43AE0">
        <w:rPr>
          <w:rFonts w:ascii="Times New Roman" w:hAnsi="Times New Roman"/>
          <w:bCs/>
          <w:iCs/>
          <w:color w:val="000000"/>
          <w:sz w:val="24"/>
        </w:rPr>
        <w:t>Господи, у світлі лиця твого підемо.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5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bookmarkEnd w:id="5"/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E4246"/>
    <w:rsid w:val="0087144D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43AE0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D1D72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FD1D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22</Pages>
  <Words>7052</Words>
  <Characters>40200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12</cp:revision>
  <dcterms:created xsi:type="dcterms:W3CDTF">2019-02-24T11:32:00Z</dcterms:created>
  <dcterms:modified xsi:type="dcterms:W3CDTF">2021-03-28T17:28:00Z</dcterms:modified>
</cp:coreProperties>
</file>