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 ipsum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Сикеота,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Ти був знаний, як освячений від пелен,* і сповнений благодаті,* чудесами світ просвітив ти,* і відігнав множество демонів,* священнотворче Теодоре,* тому за нас молися Господеві. 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Як на вогняну колісницю піднявся ти добрими ділами, богоносний,* увійшов ти у небесні оселі,* і жив ти, мов ангел з людьми,* і як людина з ангелами радієш.* Тому виявився ти божественним вмістилищем чудес,* Теодоре преподобний.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Сикеота,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</w:t>
      </w:r>
      <w:r>
        <w:rPr>
          <w:rFonts w:ascii="Times New Roman" w:hAnsi="Times New Roman"/>
          <w:color w:val="000000"/>
          <w:sz w:val="24"/>
        </w:rPr>
        <w:t xml:space="preserve"> при </w:t>
      </w:r>
      <w:r>
        <w:rPr>
          <w:rFonts w:ascii="Times New Roman" w:hAnsi="Times New Roman"/>
          <w:color w:val="000000"/>
          <w:sz w:val="24"/>
        </w:rPr>
        <w:t>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>,*</w:t>
      </w:r>
      <w:r>
        <w:rPr>
          <w:rFonts w:ascii="Times New Roman" w:hAnsi="Times New Roman"/>
          <w:color w:val="000000"/>
          <w:sz w:val="24"/>
        </w:rPr>
        <w:t xml:space="preserve"> а </w:t>
      </w:r>
      <w:r>
        <w:rPr>
          <w:rFonts w:ascii="Times New Roman" w:hAnsi="Times New Roman"/>
          <w:color w:val="000000"/>
          <w:sz w:val="24"/>
        </w:rPr>
        <w:t>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 xml:space="preserve"> не </w:t>
      </w:r>
      <w:r>
        <w:rPr>
          <w:rFonts w:ascii="Times New Roman" w:hAnsi="Times New Roman"/>
          <w:color w:val="000000"/>
          <w:sz w:val="24"/>
        </w:rPr>
        <w:t>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</w:t>
      </w:r>
      <w:r>
        <w:rPr>
          <w:rFonts w:ascii="Times New Roman" w:hAnsi="Times New Roman"/>
          <w:color w:val="000000"/>
          <w:sz w:val="24"/>
        </w:rPr>
        <w:t>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</w:t>
      </w:r>
      <w:r>
        <w:rPr>
          <w:rFonts w:ascii="Times New Roman" w:hAnsi="Times New Roman"/>
          <w:color w:val="000000"/>
          <w:sz w:val="24"/>
        </w:rPr>
        <w:t>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</w:t>
      </w:r>
      <w:r>
        <w:rPr>
          <w:rFonts w:ascii="Times New Roman" w:hAnsi="Times New Roman"/>
          <w:color w:val="000000"/>
          <w:sz w:val="24"/>
        </w:rPr>
        <w:t>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 ipsum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Сикеота,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Ти був знаний, як освячений від пелен,* і сповнений благодаті,* чудесами світ просвітив ти,* і відігнав множество демонів,* священнотворче Теодоре,* тому за нас молися Господеві. 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Як на вогняну колісницю піднявся ти добрими ділами, богоносний,* увійшов ти у небесні оселі,* і жив ти, мов ангел з людьми,* і як людина з ангелами радієш.* Тому виявився ти божественним вмістилищем чудес,* Теодоре преподобний.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Сикеота,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587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6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2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17</Pages>
  <Words>6204</Words>
  <Characters>31588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2023-04-28T12:30:00Z</dcterms:modified>
</cp:coreProperties>
</file>