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8BC3E99" w14:textId="77777777" w:rsidR="00104C2C" w:rsidRDefault="00104C2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D996F3A" w14:textId="54E8F9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42470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осля сісти і до Єрусалиму прийти зволив, і від дітей єврейських хвалу прийняв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DB7DF97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146E38C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осля сісти і до Єрусалиму прийти зволив, і від дітей єврейських хвалу прийняв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097C93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81E37F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осля сісти і до Єрусалиму прийти зволив, і від дітей єврейських хвалу прийняв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0FCC946" w14:textId="77777777" w:rsidR="00104C2C" w:rsidRDefault="00104C2C" w:rsidP="00104C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104C2C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18BB8D" w14:textId="77777777" w:rsidR="00104C2C" w:rsidRDefault="00104C2C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04C2C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104C2C">
        <w:rPr>
          <w:rFonts w:ascii="Times New Roman" w:hAnsi="Times New Roman"/>
          <w:sz w:val="24"/>
        </w:rPr>
        <w:t>На престолі в небі,* на осляті ж їдучи на землі, Христе Боже,* прийняв ти від ангелів хвалу і спів від дітей,* які виголошували тобі:* Благословенний ти, що йдеш підняти Адама!</w:t>
      </w:r>
    </w:p>
    <w:p w14:paraId="59D0F643" w14:textId="480D7A4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осля сісти і до Єрусалиму прийти зволив, і від дітей єврейських хвалу прийняв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04C2C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6211</Words>
  <Characters>31424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2021-03-28T15:55:00Z</dcterms:modified>
</cp:coreProperties>
</file>