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Березень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сиропусна, всіх преподобних отців, що в подвизі просіяли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Євдокії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Восхва́ляться преподо́бні у сла́ві і возра́дуються на ло́жах свої́х.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Просла́влення Бо́га в уста́х їх і мечі́ обосі́чні в рука́х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149,6)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Ряд.: #ap115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Отцям: #ap213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пра́ведні, і хвалі́ться, всі пра́ві се́рцем.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Ряд.: #mt016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Отцям: #mt043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32,1)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Євдокії,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Березень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сиропусна, прощення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Киринейського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Тріоді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Ряд.: #ap112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Бла́го є іспові́дувати Го́спода і співа́ти І́мені Твоє́му, Всеви́шній.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Ряд.: #mt017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Теодота, єпископа Киринейського,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Березень 8, Субота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Пам'ять великомученика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Теофілакта, єп. Нікомидійського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Ряд.: #ap303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Влкмч.: #ap213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фі́нік, розцвіте́ і, як кедр на Лива́ні, ви́росте.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Ряд.: #mr010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111,6-7)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 xml:space="preserve">Березень 9, Неділя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Великого Посту, Православ'я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сорока мчч.,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Тріоді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:rsidR="00000000" w:rsidDel="00000000" w:rsidP="00000000" w:rsidRDefault="00000000" w:rsidRPr="00000000" w14:paraId="000000F5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Ряд.: #ap329b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Мчч.: #ap331a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Тріоді(г.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ви́пробував на, Бо́же; перетопи́в нас, як перето́плюється срі́бло.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65,10)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Ряд.: #iv005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Мчч.: #mt080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Березень 15, Субота</w:t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яки́м про́щено беззако́ння і яки́м гріхи́ покри́то.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 спочилих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Ряд.: #ap309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Ряд.: #mr006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/>
      </w:pPr>
      <w:r w:rsidDel="00000000" w:rsidR="00000000" w:rsidRPr="00000000">
        <w:rPr>
          <w:rtl w:val="0"/>
        </w:rPr>
        <w:t xml:space="preserve">Березень 16, Неділя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Великого Посту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Ряд.: #ap304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#mr007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Савина й Папи,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Березень 22, Субота</w:t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за спочилих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за спочилих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Березень 23, Неділя</w:t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Великого Посту, Хрестопоклонна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Нікона і 200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1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Хресту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Ряд.: #ap311a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Ряд.: #mr037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2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Нікона і двохсот учнів його, з ним замучених,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Березень 29, Субота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За упокій: #ap163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rPr/>
      </w:pPr>
      <w:r w:rsidDel="00000000" w:rsidR="00000000" w:rsidRPr="00000000">
        <w:rPr>
          <w:rtl w:val="0"/>
        </w:rPr>
        <w:t xml:space="preserve">Березень 30, Неділя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4-та Великого Посту, преподобного Івана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Rule="auto"/>
        <w:rPr>
          <w:rFonts w:ascii="Liberation Serif" w:cs="Liberation Serif" w:eastAsia="Liberation Serif" w:hAnsi="Liberation Seri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пі́сню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91,14).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MS Shell Dlg 2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BCMr5FfmajWuIt5G4iiHAUhxg==">CgMxLjAyCWguNDRzaW5pbzgAciExNXhxQjA2cVBFYlEtaWlEWWtaQTZISjFKZEF3NXFYS18=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