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5, Неділя</w:t>
      </w:r>
    </w:p>
    <w:p>
      <w:r>
        <w:rPr>
          <w:rFonts w:ascii="Times New Roman" w:hAnsi="Times New Roman"/>
          <w:sz w:val="24"/>
        </w:rPr>
        <w:t>Неділя перед Богоявленням Навечір’я Богоявлення Свв. мчч. Теопемпта й Теони Прп. Синклитікії Олександрійської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Тео́ну і Теопе́мпта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оспіва́ймо му́дрих!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Вони́ бо, Христо́вим догма́там підкоря́ючись,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уся́ке нечести́ве служі́ння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сві́тло припини́ли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свя́то, благогові́йно та благочести́во послужи́ли,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єди́ного Го́спода і Бо́га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пе́ред лице́м мучи́телів безстра́шно іспові́дали,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 уві́нчані були́ з висоти́.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Прина́ди до́лішні життя́,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вдово́лення від насоло́д,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квіту́чу сла́ву обли́-шивши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доча́сну, всехва́льні,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Христа́ ви пригорну́лися,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розпа́лювані Його́ прина́дною красо́ю,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принесли́ себе́, мов солодкопаху́чі троя́нди,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вінце́м нетлі́нного Ца́рства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богоподі́бно увінча́лися!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Ви, що світ знена́виділи,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понадсві́тніми яви́лися,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Це́ркві перворо́дних зібра́лися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 а́нгелами співа́єте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пі́сню нетлі́нну,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стоячи́ пе́ред Лице́м Бо́жим,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скве́рний і́дольський обма́н відки́нувши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ви, що мучи́телів наві-же́нство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му́ченицьки посоро́мили.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До́брої сла́ви Отці́в спра́вді жада́ючи,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до́брої сла́ви нетлі́нної забажа́ла ти;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тим-то, відступи́вши від насоло́д,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ви́дала своє́ ті́ло на вся́кі труди́.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ни́ні за труди́ винагоро́ду отри́муєш,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із Христо́м царю́ючи.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Хто допусти́в підсту́пного Проси́теля му́чити Йо́ва,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Той і тебе́, як зо́лото хотячи́ ви́пробувати,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зоста́вив ті́ло твоє́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терпі́ти наси́льство Лука́вого.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 ти, посоро́мивши Споку́сника терпі́нням неду́г,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перемо́ги вінце́м увінча́лася.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Запра́гнувши квіту́чої краси́ Жениха́ – Христа́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пра́гнучи ста́ти Йому́ неві́-стою,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че́рез труди́ аске́зи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всіма́ ви́дами благ себе́ прикра́сила;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 ни́ні з Ним царю́єш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весі́льній світли́ці Його́.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Слава, і нині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6):</w:t>
      </w:r>
      <w:r>
        <w:rPr>
          <w:rFonts w:ascii="Times New Roman" w:hAnsi="Times New Roman"/>
          <w:color w:val="000000"/>
          <w:sz w:val="24"/>
        </w:rPr>
        <w:t xml:space="preserve"> Готу́йся, Йорда́не-ріко́: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ось бо прихо́дить Христо́с Бог охрести́тися від Йоа́на,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змі́їв неви́димі го́лови сокруши́ти Божество́м у во́дах твої́х.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Ра́дуйся, пусте́ле Йорда́нська,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го́ри, танцю́йте з весе́лістю: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адже́ прихо́-дить Ві́чне Життя́, щоб зно́ву прикли́кати Ада́ма.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Го́лосе вопію́щого,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завола́й, о Йоа́не Предте́че: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«Приготу́йте путі́ Го́сподеві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стежки́ Його́ прями́ми вчині́ть!»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>
      <w:pPr>
        <w:pStyle w:val="Normal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>
      <w:pPr>
        <w:pStyle w:val="Normal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Петрові: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більш, </w:t>
      </w:r>
      <w:r>
        <w:rPr>
          <w:rFonts w:ascii="Times New Roman" w:hAnsi="Times New Roman"/>
          <w:sz w:val="24"/>
        </w:rPr>
        <w:t xml:space="preserve">ніж </w:t>
      </w:r>
      <w:r>
        <w:rPr>
          <w:rFonts w:ascii="Times New Roman" w:hAnsi="Times New Roman"/>
          <w:sz w:val="24"/>
        </w:rPr>
        <w:t xml:space="preserve">оці?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ягнята!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знову, </w:t>
      </w:r>
      <w:r>
        <w:rPr>
          <w:rFonts w:ascii="Times New Roman" w:hAnsi="Times New Roman"/>
          <w:sz w:val="24"/>
        </w:rPr>
        <w:t xml:space="preserve">вдруге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Відповідає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утретє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Засмутився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питає: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Істинно, </w:t>
      </w:r>
      <w:r>
        <w:rPr>
          <w:rFonts w:ascii="Times New Roman" w:hAnsi="Times New Roman"/>
          <w:sz w:val="24"/>
        </w:rPr>
        <w:t xml:space="preserve">істинно </w:t>
      </w:r>
      <w:r>
        <w:rPr>
          <w:rFonts w:ascii="Times New Roman" w:hAnsi="Times New Roman"/>
          <w:sz w:val="24"/>
        </w:rPr>
        <w:t xml:space="preserve">кажу </w:t>
      </w:r>
      <w:r>
        <w:rPr>
          <w:rFonts w:ascii="Times New Roman" w:hAnsi="Times New Roman"/>
          <w:sz w:val="24"/>
        </w:rPr>
        <w:t xml:space="preserve">тобі: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молодший, </w:t>
      </w:r>
      <w:r>
        <w:rPr>
          <w:rFonts w:ascii="Times New Roman" w:hAnsi="Times New Roman"/>
          <w:sz w:val="24"/>
        </w:rPr>
        <w:t xml:space="preserve">підперізувався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ходив,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хотів.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постарієшся, </w:t>
      </w:r>
      <w:r>
        <w:rPr>
          <w:rFonts w:ascii="Times New Roman" w:hAnsi="Times New Roman"/>
          <w:sz w:val="24"/>
        </w:rPr>
        <w:t xml:space="preserve">простягнеш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підпереже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поведе,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хочеш.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вказуючи, </w:t>
      </w:r>
      <w:r>
        <w:rPr>
          <w:rFonts w:ascii="Times New Roman" w:hAnsi="Times New Roman"/>
          <w:sz w:val="24"/>
        </w:rPr>
        <w:t xml:space="preserve">якою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Бога.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промовивши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вечері </w:t>
      </w:r>
      <w:r>
        <w:rPr>
          <w:rFonts w:ascii="Times New Roman" w:hAnsi="Times New Roman"/>
          <w:sz w:val="24"/>
        </w:rPr>
        <w:t xml:space="preserve">схилився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груди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зрадить?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Ісусові: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розійшлось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братами,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вмре,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свідчить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написав </w:t>
      </w:r>
      <w:r>
        <w:rPr>
          <w:rFonts w:ascii="Times New Roman" w:hAnsi="Times New Roman"/>
          <w:sz w:val="24"/>
        </w:rPr>
        <w:t xml:space="preserve">те;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знаємо,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>сві</w:t>
      </w:r>
      <w:r>
        <w:rPr>
          <w:rFonts w:ascii="Times New Roman" w:hAnsi="Times New Roman"/>
          <w:sz w:val="24"/>
        </w:rPr>
        <w:t xml:space="preserve">дчення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правдиве.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іншого,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зробив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якби </w:t>
      </w:r>
      <w:r>
        <w:rPr>
          <w:rFonts w:ascii="Times New Roman" w:hAnsi="Times New Roman"/>
          <w:sz w:val="24"/>
        </w:rPr>
        <w:t xml:space="preserve">воно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записане </w:t>
      </w:r>
      <w:r>
        <w:rPr>
          <w:rFonts w:ascii="Times New Roman" w:hAnsi="Times New Roman"/>
          <w:sz w:val="24"/>
        </w:rPr>
        <w:t xml:space="preserve">кожне </w:t>
      </w:r>
      <w:r>
        <w:rPr>
          <w:rFonts w:ascii="Times New Roman" w:hAnsi="Times New Roman"/>
          <w:sz w:val="24"/>
        </w:rPr>
        <w:t xml:space="preserve">зокрема, </w:t>
      </w:r>
      <w:r>
        <w:rPr>
          <w:rFonts w:ascii="Times New Roman" w:hAnsi="Times New Roman"/>
          <w:sz w:val="24"/>
        </w:rPr>
        <w:t xml:space="preserve">гадаю,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самий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вмістив 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написаних </w:t>
      </w:r>
      <w:r>
        <w:rPr>
          <w:rFonts w:ascii="Times New Roman" w:hAnsi="Times New Roman"/>
          <w:sz w:val="24"/>
        </w:rPr>
        <w:t xml:space="preserve">книг.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67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15-25)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божественного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Господь,* </w:t>
      </w:r>
      <w:r>
        <w:rPr>
          <w:rFonts w:ascii="Times New Roman" w:hAnsi="Times New Roman"/>
          <w:sz w:val="24"/>
        </w:rPr>
        <w:t xml:space="preserve">тричі </w:t>
      </w:r>
      <w:r>
        <w:rPr>
          <w:rFonts w:ascii="Times New Roman" w:hAnsi="Times New Roman"/>
          <w:sz w:val="24"/>
        </w:rPr>
        <w:t xml:space="preserve">питаючи </w:t>
      </w:r>
      <w:r>
        <w:rPr>
          <w:rFonts w:ascii="Times New Roman" w:hAnsi="Times New Roman"/>
          <w:sz w:val="24"/>
        </w:rPr>
        <w:t>Петра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настановляє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пастироначальником </w:t>
      </w:r>
      <w:r>
        <w:rPr>
          <w:rFonts w:ascii="Times New Roman" w:hAnsi="Times New Roman"/>
          <w:sz w:val="24"/>
        </w:rPr>
        <w:t xml:space="preserve">овець </w:t>
      </w:r>
      <w:r>
        <w:rPr>
          <w:rFonts w:ascii="Times New Roman" w:hAnsi="Times New Roman"/>
          <w:sz w:val="24"/>
        </w:rPr>
        <w:t xml:space="preserve">своїх.* </w:t>
      </w:r>
      <w:r>
        <w:rPr>
          <w:rFonts w:ascii="Times New Roman" w:hAnsi="Times New Roman"/>
          <w:sz w:val="24"/>
        </w:rPr>
        <w:t xml:space="preserve">Бачивши,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слідом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Владику: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зостався,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прийду,*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цього, </w:t>
      </w:r>
      <w:r>
        <w:rPr>
          <w:rFonts w:ascii="Times New Roman" w:hAnsi="Times New Roman"/>
          <w:sz w:val="24"/>
        </w:rPr>
        <w:t xml:space="preserve">друже </w:t>
      </w:r>
      <w:r>
        <w:rPr>
          <w:rFonts w:ascii="Times New Roman" w:hAnsi="Times New Roman"/>
          <w:sz w:val="24"/>
        </w:rPr>
        <w:t>Петре?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страшне </w:t>
      </w:r>
      <w:r>
        <w:rPr>
          <w:rFonts w:ascii="Times New Roman" w:hAnsi="Times New Roman"/>
          <w:sz w:val="24"/>
        </w:rPr>
        <w:t xml:space="preserve">таїнство!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преславне </w:t>
      </w:r>
      <w:r>
        <w:rPr>
          <w:rFonts w:ascii="Times New Roman" w:hAnsi="Times New Roman"/>
          <w:sz w:val="24"/>
        </w:rPr>
        <w:t xml:space="preserve">чудо!*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краю </w:t>
      </w:r>
      <w:r>
        <w:rPr>
          <w:rFonts w:ascii="Times New Roman" w:hAnsi="Times New Roman"/>
          <w:sz w:val="24"/>
        </w:rPr>
        <w:t xml:space="preserve">знищена </w:t>
      </w:r>
      <w:r>
        <w:rPr>
          <w:rFonts w:ascii="Times New Roman" w:hAnsi="Times New Roman"/>
          <w:sz w:val="24"/>
        </w:rPr>
        <w:t xml:space="preserve">смерть.*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тебе*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поклониться </w:t>
      </w:r>
      <w:r>
        <w:rPr>
          <w:rFonts w:ascii="Times New Roman" w:hAnsi="Times New Roman"/>
          <w:sz w:val="24"/>
        </w:rPr>
        <w:t xml:space="preserve">Твоєму, </w:t>
      </w:r>
      <w:r>
        <w:rPr>
          <w:rFonts w:ascii="Times New Roman" w:hAnsi="Times New Roman"/>
          <w:sz w:val="24"/>
        </w:rPr>
        <w:t xml:space="preserve">Слове, </w:t>
      </w:r>
      <w:r>
        <w:rPr>
          <w:rFonts w:ascii="Times New Roman" w:hAnsi="Times New Roman"/>
          <w:sz w:val="24"/>
        </w:rPr>
        <w:t xml:space="preserve">воскресінню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Богородиці,*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непорочно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тілом </w:t>
      </w:r>
      <w:r>
        <w:rPr>
          <w:rFonts w:ascii="Times New Roman" w:hAnsi="Times New Roman"/>
          <w:sz w:val="24"/>
        </w:rPr>
        <w:t xml:space="preserve">породила?!*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визволь </w:t>
      </w:r>
      <w:r>
        <w:rPr>
          <w:rFonts w:ascii="Times New Roman" w:hAnsi="Times New Roman"/>
          <w:sz w:val="24"/>
        </w:rPr>
        <w:t xml:space="preserve">всіх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вогню </w:t>
      </w:r>
      <w:r>
        <w:rPr>
          <w:rFonts w:ascii="Times New Roman" w:hAnsi="Times New Roman"/>
          <w:sz w:val="24"/>
        </w:rPr>
        <w:t>вічного.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Являючись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твоїм,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нагороду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любов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овець,* </w:t>
      </w:r>
      <w:r>
        <w:rPr>
          <w:rFonts w:ascii="Times New Roman" w:hAnsi="Times New Roman"/>
          <w:sz w:val="24"/>
        </w:rPr>
        <w:t xml:space="preserve">вимагаючи </w:t>
      </w:r>
      <w:r>
        <w:rPr>
          <w:rFonts w:ascii="Times New Roman" w:hAnsi="Times New Roman"/>
          <w:sz w:val="24"/>
        </w:rPr>
        <w:t xml:space="preserve">уважного </w:t>
      </w:r>
      <w:r>
        <w:rPr>
          <w:rFonts w:ascii="Times New Roman" w:hAnsi="Times New Roman"/>
          <w:sz w:val="24"/>
        </w:rPr>
        <w:t xml:space="preserve">піклування.*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казав </w:t>
      </w:r>
      <w:r>
        <w:rPr>
          <w:rFonts w:ascii="Times New Roman" w:hAnsi="Times New Roman"/>
          <w:sz w:val="24"/>
        </w:rPr>
        <w:t xml:space="preserve">Ти: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Петре,*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ягнята </w:t>
      </w:r>
      <w:r>
        <w:rPr>
          <w:rFonts w:ascii="Times New Roman" w:hAnsi="Times New Roman"/>
          <w:sz w:val="24"/>
        </w:rPr>
        <w:t xml:space="preserve">Мої,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вівці </w:t>
      </w:r>
      <w:r>
        <w:rPr>
          <w:rFonts w:ascii="Times New Roman" w:hAnsi="Times New Roman"/>
          <w:sz w:val="24"/>
        </w:rPr>
        <w:t xml:space="preserve">Мої!*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>зар</w:t>
      </w:r>
      <w:r>
        <w:rPr>
          <w:rFonts w:ascii="Times New Roman" w:hAnsi="Times New Roman"/>
          <w:sz w:val="24"/>
        </w:rPr>
        <w:t xml:space="preserve">аз </w:t>
      </w:r>
      <w:r>
        <w:rPr>
          <w:rFonts w:ascii="Times New Roman" w:hAnsi="Times New Roman"/>
          <w:sz w:val="24"/>
        </w:rPr>
        <w:t xml:space="preserve">же, </w:t>
      </w:r>
      <w:r>
        <w:rPr>
          <w:rFonts w:ascii="Times New Roman" w:hAnsi="Times New Roman"/>
          <w:sz w:val="24"/>
        </w:rPr>
        <w:t xml:space="preserve">виявивши </w:t>
      </w:r>
      <w:r>
        <w:rPr>
          <w:rFonts w:ascii="Times New Roman" w:hAnsi="Times New Roman"/>
          <w:sz w:val="24"/>
        </w:rPr>
        <w:t xml:space="preserve">дружню </w:t>
      </w:r>
      <w:r>
        <w:rPr>
          <w:rFonts w:ascii="Times New Roman" w:hAnsi="Times New Roman"/>
          <w:sz w:val="24"/>
        </w:rPr>
        <w:t xml:space="preserve">любов,* </w:t>
      </w:r>
      <w:r>
        <w:rPr>
          <w:rFonts w:ascii="Times New Roman" w:hAnsi="Times New Roman"/>
          <w:sz w:val="24"/>
        </w:rPr>
        <w:t xml:space="preserve">запитав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іншого </w:t>
      </w:r>
      <w:r>
        <w:rPr>
          <w:rFonts w:ascii="Times New Roman" w:hAnsi="Times New Roman"/>
          <w:sz w:val="24"/>
        </w:rPr>
        <w:t xml:space="preserve">учня.* </w:t>
      </w:r>
      <w:r>
        <w:rPr>
          <w:rFonts w:ascii="Times New Roman" w:hAnsi="Times New Roman"/>
          <w:sz w:val="24"/>
        </w:rPr>
        <w:t xml:space="preserve">Їхніми </w:t>
      </w:r>
      <w:r>
        <w:rPr>
          <w:rFonts w:ascii="Times New Roman" w:hAnsi="Times New Roman"/>
          <w:sz w:val="24"/>
        </w:rPr>
        <w:t xml:space="preserve">молитвами,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охороняй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Твоє*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вовків,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вигубляють </w:t>
      </w:r>
      <w:r>
        <w:rPr>
          <w:rFonts w:ascii="Times New Roman" w:hAnsi="Times New Roman"/>
          <w:sz w:val="24"/>
        </w:rPr>
        <w:t>його.</w:t>
      </w:r>
    </w:p>
    <w:p>
      <w:pPr>
        <w:pStyle w:val="Normal"/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