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12, Неділя</w:t>
      </w:r>
    </w:p>
    <w:p>
      <w:r>
        <w:rPr>
          <w:rFonts w:ascii="Times New Roman" w:hAnsi="Times New Roman"/>
          <w:sz w:val="24"/>
        </w:rPr>
        <w:t>Неділя по Богоявленні Св. мц. Тетяни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</w:t>
      </w:r>
      <w:r>
        <w:rPr>
          <w:rFonts w:ascii="Times New Roman" w:hAnsi="Times New Roman"/>
          <w:sz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</w:t>
      </w:r>
      <w:r>
        <w:rPr>
          <w:rFonts w:ascii="Times New Roman" w:hAnsi="Times New Roman"/>
          <w:sz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</w:t>
      </w:r>
      <w:r>
        <w:rPr>
          <w:rFonts w:ascii="Times New Roman" w:hAnsi="Times New Roman"/>
          <w:sz w:val="24"/>
          <w:u w:val="single"/>
        </w:rPr>
        <w:t>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Го́споди, хоч і перетерпі́в ти пло́ттю хре́щення, Безгрі́шний, світ ви́зволи-ти від гріха́ бажа́ючи, але́ як Бо́га ми Тебе́ зна́ючи, сла́вимо: бо охрес-ти́вшись, ізба́вив Ти від ра́бства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Го́споди, коли́ на йорда́нські стру́мені Ти, вопло́чений, прийшо́в єси́, щоб освяти́ти во́ду сла́вним Твої́м хре́щенням, Йоа́нові Своє́ ті́м’я Ти приклони́ти зво́лив, і хреща́єшся від раба́, щоб спасти́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Го́споди, спасти́ забажа́вши світ, сотво́рений Тобо́ю, від ома́ни, ти зво́лив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2, подібний: Коли з дерева): </w:t>
      </w:r>
      <w:r>
        <w:rPr>
          <w:rFonts w:ascii="Times New Roman" w:hAnsi="Times New Roman"/>
          <w:color w:val="000000"/>
          <w:sz w:val="24"/>
        </w:rPr>
        <w:t>Коли́ ти, Ду́ха сві́тлом ося́ювана бага́то,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бага́тство знена́виділа,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возлю-би́вши єди́не небе́сне,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тоді́ в му́ченицьку тве́рдість я́вно зодягну́лася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 безмі́рні стражда́ння пішла́.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Тим-то, во́рога низложи́вши,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сплела́ ти собі́ вінці́ перемо́ги,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 Татія́но богоблаже́нна.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Коли́ злово́ння пло́ті і гріха́ по́лум’я, чи́стая,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згаси́ла росо́ю Боже́ствен-ного Ду́ха,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Яки́й співді́яв тобі́,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тоді́ зві́рів ти вгамува́ла по́серед аре́ни,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ті́ло своє́ му́жньо відда́вши на ра́ни.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Тим-то, во́рога низложи́вши,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сплела́ ти собі́ вінці́ перемо́ги,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 Татія́но богоблаже́нна.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</w:t>
      </w:r>
      <w:r>
        <w:rPr>
          <w:rFonts w:ascii="Times New Roman" w:hAnsi="Times New Roman"/>
          <w:sz w:val="24"/>
          <w:u w:val="single"/>
        </w:rPr>
        <w:t>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Ні меч, ні вого́нь, ні ра́ни,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ні у́тиски, ні го́лод,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ні вся́кий вид торту́р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притупи́ли твоє́ї до Го́спода любо́ви: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розпа́леним се́рцем Його́ шука́-ючи,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все ви́диме в одну́ хвили́ну знева́жила, му́ченице,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всере́дині Боже́ственної весі́льної світли́ці осели́лася,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неві́стою Всецаря́ ста́вши.</w:t>
      </w:r>
    </w:p>
    <w:p>
      <w:pPr>
        <w:pStyle w:val="NormalWeb"/>
        <w:spacing w:after="120"/>
      </w:pPr>
      <w:r>
        <w:rPr>
          <w:rFonts w:ascii="Times New Roman" w:hAnsi="Times New Roman"/>
          <w:b/>
          <w:color w:val="000000"/>
          <w:sz w:val="24"/>
        </w:rPr>
        <w:t>Слава, і нині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6):</w:t>
      </w:r>
      <w:r>
        <w:rPr>
          <w:rFonts w:ascii="Times New Roman" w:hAnsi="Times New Roman"/>
          <w:color w:val="000000"/>
          <w:sz w:val="24"/>
        </w:rPr>
        <w:t xml:space="preserve"> Ба́чачи Тебе́, наго́го Сотвори́теля,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у во́дах хре́щення про́сить,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уся́ка приро́да земноро́дних міни́лася стра́хом і жаха́лася;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предте́ча ж, охо́пле-ний тре́петом,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смів набли́зитися до Те́бе;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мо́ре побі́гло, Йорда́н стру́мені поверну́в наза́д;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го́ри затанцюва́ли, спогляда́ючи Тебе́,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А́н-гельські Си́ли дивува́лися, промовля́ючи: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«О чу́до! Спаси́тель обнажа́-ється,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спасі́ння зодягти́ люде́й бажа́ючи і відро́дження!»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>
        <w:rPr>
          <w:rFonts w:ascii="Times New Roman" w:hAnsi="Times New Roman"/>
          <w:sz w:val="24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Стражда́ннями Твої́ми, Хри́сте,* ми ви́</w:t>
      </w:r>
      <w:r>
        <w:rPr>
          <w:rFonts w:ascii="Times New Roman" w:hAnsi="Times New Roman"/>
          <w:sz w:val="24"/>
        </w:rPr>
        <w:t>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раді́є створі́ння, неха́й веселя́ться небеса́,* наро́ди неха́й пле́щуть рука́ми з </w:t>
      </w:r>
      <w:r>
        <w:rPr>
          <w:rFonts w:ascii="Times New Roman" w:hAnsi="Times New Roman"/>
          <w:sz w:val="24"/>
        </w:rPr>
        <w:t>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</w:t>
      </w:r>
      <w:r>
        <w:rPr>
          <w:rFonts w:ascii="Times New Roman" w:hAnsi="Times New Roman"/>
          <w:sz w:val="24"/>
        </w:rPr>
        <w:t>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</w:t>
      </w:r>
      <w:r>
        <w:rPr>
          <w:rFonts w:ascii="Times New Roman" w:hAnsi="Times New Roman"/>
          <w:sz w:val="24"/>
        </w:rPr>
        <w:t>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</w:t>
      </w:r>
      <w:r>
        <w:rPr>
          <w:rFonts w:ascii="Times New Roman" w:hAnsi="Times New Roman"/>
          <w:sz w:val="24"/>
        </w:rPr>
        <w:t>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нині:</w:t>
      </w:r>
      <w:r>
        <w:rPr>
          <w:rFonts w:ascii="Times New Roman" w:hAnsi="Times New Roman"/>
          <w:sz w:val="24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</w:t>
      </w:r>
      <w:r>
        <w:rPr>
          <w:rFonts w:ascii="Times New Roman" w:hAnsi="Times New Roman"/>
          <w:sz w:val="24"/>
        </w:rPr>
        <w:t>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>
      <w:pPr>
        <w:pStyle w:val="Normal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>
      <w:pPr>
        <w:pStyle w:val="Normal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</w:t>
      </w:r>
      <w:r>
        <w:rPr>
          <w:rFonts w:ascii="Times New Roman" w:hAnsi="Times New Roman"/>
          <w:sz w:val="24"/>
        </w:rPr>
        <w:t>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</w:t>
      </w:r>
      <w:r>
        <w:rPr>
          <w:rFonts w:ascii="Times New Roman" w:hAnsi="Times New Roman"/>
          <w:sz w:val="24"/>
        </w:rPr>
        <w:t>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</w:t>
      </w:r>
      <w:r>
        <w:rPr>
          <w:rFonts w:ascii="Times New Roman" w:hAnsi="Times New Roman"/>
          <w:sz w:val="24"/>
        </w:rPr>
        <w:t>звістили учням воскресіння:* що Христос, як єдиний кріп</w:t>
      </w:r>
      <w:r>
        <w:rPr>
          <w:rFonts w:ascii="Times New Roman" w:hAnsi="Times New Roman"/>
          <w:sz w:val="24"/>
        </w:rPr>
        <w:t>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</w:t>
      </w:r>
      <w:r>
        <w:rPr>
          <w:rFonts w:ascii="Times New Roman" w:hAnsi="Times New Roman"/>
          <w:sz w:val="24"/>
        </w:rPr>
        <w:t xml:space="preserve">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</w:t>
      </w:r>
      <w:r>
        <w:rPr>
          <w:rFonts w:ascii="Times New Roman" w:hAnsi="Times New Roman"/>
          <w:sz w:val="24"/>
        </w:rPr>
        <w:t xml:space="preserve">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Десною Твоєю рукою взявши, Ти, Слове, захисти </w:t>
      </w:r>
      <w:r>
        <w:rPr>
          <w:rFonts w:ascii="Times New Roman" w:hAnsi="Times New Roman"/>
          <w:color w:val="000000"/>
          <w:sz w:val="24"/>
        </w:rPr>
        <w:t>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</w:t>
      </w:r>
      <w:r>
        <w:rPr>
          <w:rFonts w:ascii="Times New Roman" w:hAnsi="Times New Roman"/>
          <w:color w:val="000000"/>
          <w:sz w:val="24"/>
        </w:rPr>
        <w:t>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</w:t>
      </w:r>
      <w:r>
        <w:rPr>
          <w:rFonts w:ascii="Times New Roman" w:hAnsi="Times New Roman"/>
          <w:color w:val="000000"/>
          <w:sz w:val="24"/>
        </w:rPr>
        <w:t>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Матея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</w:t>
      </w:r>
      <w:r>
        <w:rPr>
          <w:rFonts w:ascii="Times New Roman" w:hAnsi="Times New Roman"/>
          <w:b/>
          <w:sz w:val="24"/>
        </w:rPr>
        <w:t>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</w:t>
      </w:r>
      <w:r>
        <w:rPr>
          <w:rFonts w:ascii="Times New Roman" w:hAnsi="Times New Roman"/>
          <w:sz w:val="24"/>
        </w:rPr>
        <w:t>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</w:t>
      </w:r>
      <w:r>
        <w:rPr>
          <w:rFonts w:ascii="Times New Roman" w:hAnsi="Times New Roman"/>
          <w:sz w:val="24"/>
        </w:rPr>
        <w:t>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</w:t>
      </w:r>
      <w:r>
        <w:rPr>
          <w:rFonts w:ascii="Times New Roman" w:hAnsi="Times New Roman"/>
          <w:sz w:val="24"/>
        </w:rPr>
        <w:t>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>
        <w:rPr>
          <w:rFonts w:ascii="Times New Roman" w:hAnsi="Times New Roman"/>
          <w:color w:val="000000"/>
          <w:sz w:val="24"/>
        </w:rPr>
        <w:t>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</w:t>
      </w:r>
      <w:r>
        <w:rPr>
          <w:rFonts w:ascii="Times New Roman" w:hAnsi="Times New Roman"/>
          <w:b/>
          <w:sz w:val="24"/>
        </w:rPr>
        <w:t>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</w:t>
      </w:r>
      <w:r>
        <w:rPr>
          <w:rFonts w:ascii="Times New Roman" w:hAnsi="Times New Roman"/>
          <w:sz w:val="24"/>
          <w:u w:val="single"/>
        </w:rPr>
        <w:t>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</w:t>
      </w:r>
      <w:r>
        <w:rPr>
          <w:rFonts w:ascii="Times New Roman" w:hAnsi="Times New Roman"/>
          <w:b/>
          <w:sz w:val="24"/>
        </w:rPr>
        <w:t xml:space="preserve">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</w:t>
      </w:r>
      <w:r>
        <w:rPr>
          <w:rFonts w:ascii="Times New Roman" w:hAnsi="Times New Roman"/>
          <w:sz w:val="24"/>
        </w:rPr>
        <w:t>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</w:t>
      </w:r>
      <w:r>
        <w:rPr>
          <w:rFonts w:ascii="Times New Roman" w:hAnsi="Times New Roman"/>
          <w:b/>
          <w:sz w:val="24"/>
        </w:rPr>
        <w:t xml:space="preserve">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</w:t>
      </w:r>
      <w:r>
        <w:rPr>
          <w:rFonts w:ascii="Times New Roman" w:hAnsi="Times New Roman"/>
          <w:sz w:val="24"/>
        </w:rPr>
        <w:t>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</w:t>
      </w:r>
      <w:r>
        <w:rPr>
          <w:rFonts w:ascii="Times New Roman" w:hAnsi="Times New Roman"/>
          <w:i/>
          <w:color w:val="FF0000"/>
          <w:sz w:val="24"/>
        </w:rPr>
        <w:t>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</w:t>
      </w:r>
      <w:r>
        <w:rPr>
          <w:rFonts w:ascii="Times New Roman" w:hAnsi="Times New Roman"/>
          <w:i/>
          <w:color w:val="FF0000"/>
          <w:sz w:val="24"/>
        </w:rPr>
        <w:t>ак (г. 1):</w:t>
      </w:r>
      <w:r>
        <w:rPr>
          <w:rFonts w:ascii="Times New Roman" w:hAnsi="Times New Roman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</w:t>
      </w:r>
      <w:r>
        <w:rPr>
          <w:rFonts w:ascii="Times New Roman" w:hAnsi="Times New Roman"/>
          <w:sz w:val="24"/>
        </w:rPr>
        <w:t>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нас із </w:t>
      </w:r>
      <w:r>
        <w:rPr>
          <w:rFonts w:ascii="Times New Roman" w:hAnsi="Times New Roman"/>
          <w:sz w:val="24"/>
        </w:rPr>
        <w:t>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</w:t>
      </w:r>
      <w:r>
        <w:rPr>
          <w:rFonts w:ascii="Times New Roman" w:hAnsi="Times New Roman"/>
          <w:sz w:val="24"/>
        </w:rPr>
        <w:t>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</w:t>
      </w:r>
      <w:r>
        <w:rPr>
          <w:rFonts w:ascii="Times New Roman" w:hAnsi="Times New Roman"/>
          <w:b/>
          <w:sz w:val="24"/>
        </w:rPr>
        <w:t>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</w:t>
      </w:r>
      <w:r>
        <w:rPr>
          <w:rFonts w:ascii="Times New Roman" w:hAnsi="Times New Roman"/>
          <w:sz w:val="24"/>
        </w:rPr>
        <w:t>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</w:t>
      </w:r>
      <w:r>
        <w:rPr>
          <w:rFonts w:ascii="Times New Roman" w:hAnsi="Times New Roman"/>
          <w:sz w:val="24"/>
        </w:rPr>
        <w:t xml:space="preserve">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</w:t>
      </w:r>
      <w:r>
        <w:rPr>
          <w:rFonts w:ascii="Times New Roman" w:hAnsi="Times New Roman"/>
          <w:i/>
          <w:color w:val="FF0000"/>
          <w:sz w:val="24"/>
        </w:rPr>
        <w:t xml:space="preserve">ос (г. 1):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то колись безбожні і </w:t>
      </w:r>
      <w:r>
        <w:rPr>
          <w:rFonts w:ascii="Times New Roman" w:hAnsi="Times New Roman"/>
          <w:sz w:val="24"/>
        </w:rPr>
        <w:t>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Спасе, агнче непорочний, що взяв на себе гріхи світу!* Тебе, що </w:t>
      </w:r>
      <w:r>
        <w:rPr>
          <w:rFonts w:ascii="Times New Roman" w:hAnsi="Times New Roman"/>
          <w:sz w:val="24"/>
        </w:rPr>
        <w:t>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</w:t>
      </w:r>
      <w:r>
        <w:rPr>
          <w:rFonts w:ascii="Times New Roman" w:hAnsi="Times New Roman"/>
          <w:sz w:val="24"/>
        </w:rPr>
        <w:t xml:space="preserve"> над ворогами,* а Церквам твоїм спокій, задля молитов Богородиці,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</w:t>
      </w:r>
      <w:r>
        <w:rPr>
          <w:rFonts w:ascii="Times New Roman" w:hAnsi="Times New Roman"/>
          <w:color w:val="000000"/>
          <w:sz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</w:t>
      </w:r>
      <w:r>
        <w:rPr>
          <w:rFonts w:ascii="Times New Roman" w:hAnsi="Times New Roman"/>
          <w:sz w:val="24"/>
          <w:u w:val="single"/>
        </w:rPr>
        <w:t>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що хрест витерпів і смерть подолав* та й </w:t>
      </w:r>
      <w:r>
        <w:rPr>
          <w:rFonts w:ascii="Times New Roman" w:hAnsi="Times New Roman"/>
          <w:sz w:val="24"/>
        </w:rPr>
        <w:t>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</w:t>
      </w:r>
      <w:r>
        <w:rPr>
          <w:rFonts w:ascii="Times New Roman" w:hAnsi="Times New Roman"/>
          <w:sz w:val="24"/>
        </w:rPr>
        <w:t>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</w:t>
      </w:r>
      <w:r>
        <w:rPr>
          <w:rFonts w:ascii="Times New Roman" w:hAnsi="Times New Roman"/>
          <w:sz w:val="24"/>
        </w:rPr>
        <w:t>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себе прибити на хреснім дереві,* тоді й згинуло </w:t>
      </w:r>
      <w:r>
        <w:rPr>
          <w:rFonts w:ascii="Times New Roman" w:hAnsi="Times New Roman"/>
          <w:sz w:val="24"/>
        </w:rPr>
        <w:t>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</w:t>
      </w:r>
      <w:r>
        <w:rPr>
          <w:rFonts w:ascii="Times New Roman" w:hAnsi="Times New Roman"/>
          <w:sz w:val="24"/>
          <w:u w:val="single"/>
        </w:rPr>
        <w:t>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</w:t>
      </w:r>
      <w:r>
        <w:rPr>
          <w:rFonts w:ascii="Times New Roman" w:hAnsi="Times New Roman"/>
          <w:sz w:val="24"/>
          <w:u w:val="single"/>
        </w:rPr>
        <w:t>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</w:t>
      </w:r>
      <w:r>
        <w:rPr>
          <w:rFonts w:ascii="Times New Roman" w:hAnsi="Times New Roman"/>
          <w:sz w:val="24"/>
        </w:rPr>
        <w:t xml:space="preserve">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</w:t>
      </w:r>
      <w:r>
        <w:rPr>
          <w:rFonts w:ascii="Times New Roman" w:hAnsi="Times New Roman"/>
          <w:sz w:val="24"/>
        </w:rPr>
        <w:t>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</w:t>
      </w:r>
      <w:r>
        <w:rPr>
          <w:rFonts w:ascii="Times New Roman" w:hAnsi="Times New Roman"/>
          <w:sz w:val="24"/>
        </w:rPr>
        <w:t>ми ожили.* Тому, співаючи, кличемо:* Благословенний Христос Бог наш,* що на це зволив, – слава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