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BFA8CDC" w14:textId="77777777" w:rsidR="0048094E" w:rsidRDefault="0048094E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>Тропар (г. 8)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48094E">
        <w:rPr>
          <w:rFonts w:ascii="Times New Roman" w:hAnsi="Times New Roman"/>
          <w:i/>
          <w:color w:val="FF0000"/>
          <w:sz w:val="24"/>
        </w:rPr>
        <w:t xml:space="preserve"> </w:t>
      </w:r>
      <w:r w:rsidRPr="0048094E">
        <w:rPr>
          <w:rFonts w:ascii="Times New Roman" w:hAnsi="Times New Roman"/>
          <w:sz w:val="24"/>
        </w:rPr>
        <w:t>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Діво чистая!</w:t>
      </w:r>
    </w:p>
    <w:p w14:paraId="0D996F3A" w14:textId="3775599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250AA8" w14:textId="77777777" w:rsidR="0048094E" w:rsidRPr="0048094E" w:rsidRDefault="0048094E" w:rsidP="0048094E">
      <w:pPr>
        <w:spacing w:line="240" w:lineRule="auto"/>
        <w:rPr>
          <w:rFonts w:ascii="Times New Roman" w:hAnsi="Times New Roman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48094E">
        <w:rPr>
          <w:rFonts w:ascii="Times New Roman" w:hAnsi="Times New Roman"/>
          <w:sz w:val="24"/>
        </w:rPr>
        <w:t>Тобі, вибраній Владарці,* подячні пісні перемоги співаємо ми, врятовані від лиха, слуги твої, Богородице.* Ти, що маєш силу нездоланну,* захорони нас від усяких бід, щоб звати нам:* Радуйся, невісто – Діво чистая!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Теодула й Агатопода, і тих, що з ними,,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E24E536" w14:textId="77777777" w:rsidR="0048094E" w:rsidRDefault="0048094E" w:rsidP="0048094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>Тропар (г. 8)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48094E">
        <w:rPr>
          <w:rFonts w:ascii="Times New Roman" w:hAnsi="Times New Roman"/>
          <w:i/>
          <w:color w:val="FF0000"/>
          <w:sz w:val="24"/>
        </w:rPr>
        <w:t xml:space="preserve"> </w:t>
      </w:r>
      <w:r w:rsidRPr="0048094E">
        <w:rPr>
          <w:rFonts w:ascii="Times New Roman" w:hAnsi="Times New Roman"/>
          <w:sz w:val="24"/>
        </w:rPr>
        <w:t>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Діво чистая!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1169312" w14:textId="77777777" w:rsidR="0048094E" w:rsidRPr="0048094E" w:rsidRDefault="0048094E" w:rsidP="0048094E">
      <w:pPr>
        <w:spacing w:line="240" w:lineRule="auto"/>
        <w:rPr>
          <w:rFonts w:ascii="Times New Roman" w:hAnsi="Times New Roman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48094E">
        <w:rPr>
          <w:rFonts w:ascii="Times New Roman" w:hAnsi="Times New Roman"/>
          <w:sz w:val="24"/>
        </w:rPr>
        <w:t>Тобі, вибраній Владарці,* подячні пісні перемоги співаємо ми, врятовані від лиха, слуги твої, Богородице.* Ти, що маєш силу нездоланну,* захорони нас від усяких бід, щоб звати нам:* Радуйся, невісто – Діво чистая!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Теодула й Агатопода, і тих, що з ними,,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87A0FDF" w14:textId="77777777" w:rsidR="0048094E" w:rsidRDefault="0048094E" w:rsidP="0048094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>Тропар (г. 8)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48094E">
        <w:rPr>
          <w:rFonts w:ascii="Times New Roman" w:hAnsi="Times New Roman"/>
          <w:i/>
          <w:color w:val="FF0000"/>
          <w:sz w:val="24"/>
        </w:rPr>
        <w:t xml:space="preserve"> </w:t>
      </w:r>
      <w:r w:rsidRPr="0048094E">
        <w:rPr>
          <w:rFonts w:ascii="Times New Roman" w:hAnsi="Times New Roman"/>
          <w:sz w:val="24"/>
        </w:rPr>
        <w:t>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Діво чистая!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14CA51" w14:textId="77777777" w:rsidR="0048094E" w:rsidRPr="0048094E" w:rsidRDefault="0048094E" w:rsidP="0048094E">
      <w:pPr>
        <w:spacing w:line="240" w:lineRule="auto"/>
        <w:rPr>
          <w:rFonts w:ascii="Times New Roman" w:hAnsi="Times New Roman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48094E">
        <w:rPr>
          <w:rFonts w:ascii="Times New Roman" w:hAnsi="Times New Roman"/>
          <w:sz w:val="24"/>
        </w:rPr>
        <w:t>Тобі, вибраній Владарці,* подячні пісні перемоги співаємо ми, врятовані від лиха, слуги твої, Богородице.* Ти, що маєш силу нездоланну,* захорони нас від усяких бід, щоб звати нам:* Радуйся, невісто – Діво чистая!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Теодула й Агатопода, і тих, що з ними,,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DBFD43F" w14:textId="77777777" w:rsidR="0048094E" w:rsidRDefault="0048094E" w:rsidP="0048094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>Тропар (г. 8)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48094E">
        <w:rPr>
          <w:rFonts w:ascii="Times New Roman" w:hAnsi="Times New Roman"/>
          <w:i/>
          <w:color w:val="FF0000"/>
          <w:sz w:val="24"/>
        </w:rPr>
        <w:t xml:space="preserve"> </w:t>
      </w:r>
      <w:r w:rsidRPr="0048094E">
        <w:rPr>
          <w:rFonts w:ascii="Times New Roman" w:hAnsi="Times New Roman"/>
          <w:sz w:val="24"/>
        </w:rPr>
        <w:t>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Діво чистая!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CA9C0A" w14:textId="4EB64B1E" w:rsidR="00C219D1" w:rsidRPr="0048094E" w:rsidRDefault="0048094E" w:rsidP="008924F7">
      <w:pPr>
        <w:spacing w:line="240" w:lineRule="auto"/>
        <w:rPr>
          <w:rFonts w:ascii="Times New Roman" w:hAnsi="Times New Roman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48094E">
        <w:rPr>
          <w:rFonts w:ascii="Times New Roman" w:hAnsi="Times New Roman"/>
          <w:sz w:val="24"/>
        </w:rPr>
        <w:t>Тобі, вибраній Владарці,* подячні пісні перемоги співаємо ми, врятовані від лиха, слуги твої, Богородице.* Ти, що маєш силу нездоланну,* захорони нас від усяких бід, щоб звати нам:* Радуйся, невісто – Діво чистая!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Теодула й Агатопода, і тих, що з ними,,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8094E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6243</Words>
  <Characters>31720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2020-12-08T14:36:00Z</dcterms:created>
  <dcterms:modified xsi:type="dcterms:W3CDTF">2021-03-25T10:44:00Z</dcterms:modified>
</cp:coreProperties>
</file>