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43E59" w14:textId="77777777" w:rsidR="00F44770" w:rsidRPr="00ED3189" w:rsidRDefault="00F44770" w:rsidP="00ED318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2460718" w14:textId="0A8B6C3E" w:rsidR="008A3178" w:rsidRPr="00ED3189" w:rsidRDefault="00000000" w:rsidP="00ED318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ВЕЧІРНЯ</w:t>
      </w:r>
    </w:p>
    <w:p w14:paraId="438B028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6EBE01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Амі́нь.</w:t>
      </w:r>
    </w:p>
    <w:p w14:paraId="620081E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88594C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A95FC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CCF63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0E856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120B00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0F220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598C2E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078F9E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179CF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0ED49E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3825A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708C37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63EAF1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DD0453F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D62B1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8C0143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BD45BB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CD0791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4C244D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BD8C67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643EBC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6B8EB8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F2FDFA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0AA4B69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BFD379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C4A5DF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7C02C85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1CC405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3CE27B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6D79CC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8A7838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D6E5D5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DFE9C8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BC7D86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CC6073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41099D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BEB599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ED82F5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69D461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A96DB9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873E82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19E235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ABFA90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5C3A61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DC79D9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DF49C0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C12253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F2A67B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8D92B3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E5B0FF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67FE7F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3F2F74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0B042A2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9D1836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AA64C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E8EAC7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3AEE1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4D8DEB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EE5827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CB544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D318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6D902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A3FBF8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D3189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A42B1B" w14:textId="6D42EE3C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r w:rsidR="00F44770" w:rsidRPr="00ED3189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ED3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ED3189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0716B58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D3DD1B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7A3D1C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2B430F1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63902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085E90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C4A9B1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2BEB5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0F02E5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2F83D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EE0E78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200B6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61452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6DCD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373A8C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1ED7C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549907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37F98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D3189">
        <w:rPr>
          <w:rFonts w:ascii="Times New Roman" w:hAnsi="Times New Roman" w:cs="Times New Roman"/>
          <w:sz w:val="24"/>
          <w:szCs w:val="24"/>
        </w:rPr>
        <w:t>(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86C70C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2F801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5217F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6D891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D30F99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E4059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8B6AB9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E0F1B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AA5754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9144C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07E57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FB3DB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E7C02A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7DB03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4EDDB34D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A3466E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375D05F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BA77E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A95871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56D735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2EE006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F936E8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604007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292C3C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36C739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29B55B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C3398C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279FC7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CD63A37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1842E8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6FA46C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A7B7BF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E4EB96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D2C3B3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4E8F59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82178D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724CC2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9B8F97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847296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D0BAF08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446873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0BF3E5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3C7BA97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04E200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02F790B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43864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183C947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DA76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79CB306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CD06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2232C5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D3189">
        <w:rPr>
          <w:rFonts w:ascii="Times New Roman" w:hAnsi="Times New Roman" w:cs="Times New Roman"/>
          <w:sz w:val="24"/>
          <w:szCs w:val="24"/>
        </w:rPr>
        <w:t>Мученики прогнали темряву безбожности* і показали всім людям світло богопізнання.</w:t>
      </w:r>
    </w:p>
    <w:p w14:paraId="1A683523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ACB300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FFF0CE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Православними навчаннями, немов божественними зорями,* освітили ви Господню Церкву,* Пастирі премудрі.</w:t>
      </w:r>
    </w:p>
    <w:p w14:paraId="069F043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D72577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Бісівські розірвали ви сіті,* поселившись назавжди у недоступних пустинях,* Отці преподобні.</w:t>
      </w:r>
    </w:p>
    <w:p w14:paraId="4692A97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37BA195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28DD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І нині</w:t>
      </w:r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(догмат, г. 7):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</w:p>
    <w:p w14:paraId="4C379013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EFA21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FEE739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D318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9D468A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4BEB1F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2BF3E6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DC8F8A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1F85B09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FC95AD5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4AAE933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D3189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265380A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702843E1" w14:textId="77777777" w:rsidR="00ED3189" w:rsidRPr="00ED3189" w:rsidRDefault="00ED3189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C7B32F3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4D5E7B8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CB5CF6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5E332D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822E67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DF0DE3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C8AB70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09C84D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FA0611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6BA031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915E26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79C2B3D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3B37A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37933F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BCAC8F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8BB35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6B2E9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E78D4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24CE7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12737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4E590B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ECFA6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F4EC69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C2556C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F7F454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904EC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B2A769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1554D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64232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4A57CB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AE416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70F42B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7E3DF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91C196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3606604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DA7521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7040F5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CD938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6A0DBB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18B34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2A2511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0D6580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4FBB54B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766D74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D3189">
        <w:rPr>
          <w:rFonts w:ascii="Times New Roman" w:hAnsi="Times New Roman" w:cs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0F5CF71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C7FE75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51DB31C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11251A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16D4294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D3189">
        <w:rPr>
          <w:rFonts w:ascii="Times New Roman" w:hAnsi="Times New Roman" w:cs="Times New Roman"/>
          <w:sz w:val="24"/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64402A95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E9343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205431D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909611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7DEBAF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6B6BEF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BC8D68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DB003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A40B8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E5B3A2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D374A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30617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61746A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FD5DC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0402E26D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DB5283D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D5B8A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719A85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5B40D4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D30C90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495BA6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F1D670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605337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sz w:val="24"/>
          <w:szCs w:val="24"/>
        </w:rPr>
        <w:t>,</w:t>
      </w:r>
      <w:r w:rsidRPr="00ED318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sz w:val="24"/>
          <w:szCs w:val="24"/>
        </w:rPr>
        <w:t>,</w:t>
      </w:r>
      <w:r w:rsidRPr="00ED318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093DBC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635E0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61BDCC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5F0D59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3FF1C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2A4D6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CE875E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FF368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5DC4B5D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F43F298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1CBE99D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71FD6A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7B7A4B1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DA062D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CFC9AB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71C8125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74150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75798C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68C6E4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ED3189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D3189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446F297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77961F8E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545715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6418E519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9E486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60A67F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02A5C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EC5C53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br w:type="page"/>
      </w:r>
    </w:p>
    <w:p w14:paraId="642AC45C" w14:textId="77777777" w:rsidR="008A3178" w:rsidRPr="00ED3189" w:rsidRDefault="00000000" w:rsidP="00ED318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57BBFC4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1C9F71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C1A5D7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808C1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08A99AE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10368DD1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7EB4A1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88632E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F5C1DB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BEBCB3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FE0EF5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34B23C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4A7E86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88B74E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11D388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BECF90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D1A355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17C51F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961865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D6C6D8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3B1F84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D8DC24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262465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F31C58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372EBC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ACB621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77F0CC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01A3B3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395F39D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53A230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25D9E8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98621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CF8B2C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BEE3CC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D9E6DA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1E1143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2D0F0D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4B391A3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7E702E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466B52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340683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8EAF80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939C32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801ED7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CFEDC3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852435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6EDCD3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BE5F5A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00D85C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1D2A83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98B4BC6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6BB0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A1DC0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83B6C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D07411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A58D890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78D18C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F0BBB6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50214C9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8830A9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3A8B1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EF5CBD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699C79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8A55C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A08908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59E36F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1B0192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BC171B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7353C9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0618FD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9D927E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ADC336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CAD3E5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D3CE7A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4906C1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38F16C1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368BBA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3F327A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245A19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454E8D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87612F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4C18B4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00919E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83491F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3D03D5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6CD3A0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A38AE3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3B80FF6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ED2D07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89401A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10F514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AD2DA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5BDA0A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CA2FD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599416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36E525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5A02F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A2F8C8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D2EDAA1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986262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A73AEC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30573C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338089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7AF4F0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B77407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8F00FC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9A589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845E9D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D285AB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02CB2C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1DD3AB8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C69149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647D2E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73A16B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45F1D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41C19BD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B83C1A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D318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D3189">
        <w:rPr>
          <w:rFonts w:ascii="Times New Roman" w:hAnsi="Times New Roman" w:cs="Times New Roman"/>
          <w:sz w:val="24"/>
          <w:szCs w:val="24"/>
        </w:rPr>
        <w:t>е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D3189">
        <w:rPr>
          <w:rFonts w:ascii="Times New Roman" w:hAnsi="Times New Roman" w:cs="Times New Roman"/>
          <w:sz w:val="24"/>
          <w:szCs w:val="24"/>
        </w:rPr>
        <w:t>е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8A8C88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21F15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34213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D318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D3189">
        <w:rPr>
          <w:rFonts w:ascii="Times New Roman" w:hAnsi="Times New Roman" w:cs="Times New Roman"/>
          <w:sz w:val="24"/>
          <w:szCs w:val="24"/>
        </w:rPr>
        <w:t>ебе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D3189">
        <w:rPr>
          <w:rFonts w:ascii="Times New Roman" w:hAnsi="Times New Roman" w:cs="Times New Roman"/>
          <w:sz w:val="24"/>
          <w:szCs w:val="24"/>
        </w:rPr>
        <w:t>благ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5EC3FC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ED3189">
        <w:rPr>
          <w:rFonts w:ascii="Times New Roman" w:hAnsi="Times New Roman" w:cs="Times New Roman"/>
          <w:sz w:val="24"/>
          <w:szCs w:val="24"/>
        </w:rPr>
        <w:t>нице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благ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357C9F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D3189">
        <w:rPr>
          <w:rFonts w:ascii="Times New Roman" w:hAnsi="Times New Roman" w:cs="Times New Roman"/>
          <w:sz w:val="24"/>
          <w:szCs w:val="24"/>
        </w:rPr>
        <w:t>Благодаримо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D3189">
        <w:rPr>
          <w:rFonts w:ascii="Times New Roman" w:hAnsi="Times New Roman" w:cs="Times New Roman"/>
          <w:sz w:val="24"/>
          <w:szCs w:val="24"/>
        </w:rPr>
        <w:t>е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D3189">
        <w:rPr>
          <w:rFonts w:ascii="Times New Roman" w:hAnsi="Times New Roman" w:cs="Times New Roman"/>
          <w:sz w:val="24"/>
          <w:szCs w:val="24"/>
        </w:rPr>
        <w:t>е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9EB578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488BCB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BD867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DDB403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F3A78E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D3189">
        <w:rPr>
          <w:rFonts w:ascii="Times New Roman" w:hAnsi="Times New Roman" w:cs="Times New Roman"/>
          <w:sz w:val="24"/>
          <w:szCs w:val="24"/>
        </w:rPr>
        <w:t>благодаримо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D3189">
        <w:rPr>
          <w:rFonts w:ascii="Times New Roman" w:hAnsi="Times New Roman" w:cs="Times New Roman"/>
          <w:sz w:val="24"/>
          <w:szCs w:val="24"/>
        </w:rPr>
        <w:t>ебе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13D45B5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7FA1D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532D75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A7C164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6F43F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8F079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23E44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5FA6F1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8558C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AC328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1A084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BBD6DD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2B419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5F804D7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29BC7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D3189">
        <w:rPr>
          <w:rFonts w:ascii="Times New Roman" w:hAnsi="Times New Roman" w:cs="Times New Roman"/>
          <w:sz w:val="24"/>
          <w:szCs w:val="24"/>
        </w:rPr>
        <w:t>(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4308F2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EFB3A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7CC4FF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24439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42E78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B90BC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1065E3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5913E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5E9B4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76E7E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AA5F5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18FDE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4D04FB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8F1B6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1B1B759F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C0C83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3CF8B67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C7CA18A" w14:textId="4B32751C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D04073" w:rsidRPr="00ED3189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ED3189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444DE85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7BD7878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1677472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78F12F14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57A80DE5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9FF2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72E69C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9C3B93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A6592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6B73CCE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48C8B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9B084F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3E8E03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EEE04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1E90A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A1465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145D5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4E5F8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4B36E0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28FB31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2DD56E71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FFAA1AA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D18F4E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D3189">
        <w:rPr>
          <w:rFonts w:ascii="Times New Roman" w:hAnsi="Times New Roman" w:cs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4179708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D3189">
        <w:rPr>
          <w:rFonts w:ascii="Times New Roman" w:hAnsi="Times New Roman" w:cs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14:paraId="6ADEE70C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2A8C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2229A75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348C807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29997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F15F9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EC28C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E416E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4E9A5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84DFD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E8B1C5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9CAC6C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2338179C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9EE7D4F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D4A1E0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D3189">
        <w:rPr>
          <w:rFonts w:ascii="Times New Roman" w:hAnsi="Times New Roman" w:cs="Times New Roman"/>
          <w:sz w:val="24"/>
          <w:szCs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14:paraId="6F6F0D0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D3189">
        <w:rPr>
          <w:rFonts w:ascii="Times New Roman" w:hAnsi="Times New Roman" w:cs="Times New Roman"/>
          <w:sz w:val="24"/>
          <w:szCs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14:paraId="12544DAB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45789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3E0F085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1C10A0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AB003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C333A7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45762F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77D69B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14E4BB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63BC172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1D030D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AEF935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3F4FAA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84198F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796E91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37906A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4FFF7D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D423D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7709B9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60CF20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9AEB78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EC3E24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BCD9483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75F0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3963A0F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3E1E1B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3B159E5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47675F38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CC05B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B2C5B2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FB260F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3F474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5B9EAE0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86718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BED42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CDD191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9190B3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0CFC76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0E21510D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2F0DA8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2BA6C5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9AB03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C12449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3DE3F0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24D82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84CCC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B1814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B9727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68E165" w14:textId="3FC2D6D5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F44770" w:rsidRPr="00ED3189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44770" w:rsidRPr="00ED3189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D3189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D318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D3189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ED318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ED318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D3189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ED3189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C9BD94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1EC313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</w:t>
      </w:r>
      <w:r w:rsidRPr="00ED3189">
        <w:rPr>
          <w:rFonts w:ascii="Times New Roman" w:hAnsi="Times New Roman" w:cs="Times New Roman"/>
          <w:i/>
          <w:sz w:val="24"/>
          <w:szCs w:val="24"/>
        </w:rPr>
        <w:t>.</w:t>
      </w:r>
    </w:p>
    <w:p w14:paraId="4D2A024C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A6F13A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1332F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195683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BCCE80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EEDC4F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D3189">
        <w:rPr>
          <w:rFonts w:ascii="Times New Roman" w:hAnsi="Times New Roman" w:cs="Times New Roman"/>
          <w:sz w:val="24"/>
          <w:szCs w:val="24"/>
        </w:rPr>
        <w:t>.</w:t>
      </w:r>
    </w:p>
    <w:p w14:paraId="72A9CD3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73355A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769E63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B1EA9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82043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EE98062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EEF22D8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71879E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D3189">
        <w:rPr>
          <w:rFonts w:ascii="Times New Roman" w:hAnsi="Times New Roman" w:cs="Times New Roman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51089C8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5269E78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43E4AD0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36CF47E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490638A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D3189">
        <w:rPr>
          <w:rFonts w:ascii="Times New Roman" w:hAnsi="Times New Roman" w:cs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0EB7CF9C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459F5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81BCE0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DBB4A45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1CF23E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4285D85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C954B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C341B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BD493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AEE2A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39FD6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BC39D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D0458A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ACAE80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2534F039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AF088B4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8B964F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B63301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D3189">
        <w:rPr>
          <w:rFonts w:ascii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27380260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BFDCA4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D804929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D836B9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5C3FE9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B0B96B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26A0CCF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1E49A5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A02D22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945F3E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BA9959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3DCAB0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39B12D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4F2E013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2F18FA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207FA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1CE649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5F6BC5E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5A53A1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EB34DD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FBD184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4583A7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C80B1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05EA16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6419F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045995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9193CE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8426BFF" w14:textId="77777777" w:rsidR="008A3178" w:rsidRPr="00ED3189" w:rsidRDefault="00000000" w:rsidP="00ED31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735D5B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754197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0625B4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854733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AD5805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BAA5922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12A5607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60331AF0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39D6592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E599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0D007F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CE703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B3AD8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14A25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7A54B3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B431B6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87F0E8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D5CBE7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A038CE9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5418A8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E6C4C9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BC3E84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5B2729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9E3B8D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36043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34C871A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9E7B11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8825E0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5E3118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48E5DE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4B54E3F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A878CF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D36F36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023DDC8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FFF9B4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91B432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5EB59E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E4B1A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507F6EF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D0CEC6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C9961F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50FB8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CD607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5FAEF4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6BA512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4C8479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705B4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6B902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887348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F7675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43C92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688832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1C72E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707B1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A2F926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E1039DC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1F88687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F1D6CC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6E2372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F6AA37E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90EE7D2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BE0555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83662E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397C8378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C66BC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48E39D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D3189">
        <w:rPr>
          <w:rFonts w:ascii="Times New Roman" w:hAnsi="Times New Roman" w:cs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6F4D3355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B7425B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34798E4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D3189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653FEF4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4F68A33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D3189">
        <w:rPr>
          <w:rFonts w:ascii="Times New Roman" w:hAnsi="Times New Roman" w:cs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7C4A673E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7B5C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EB6521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378F7CD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2C7686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FE58EC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A60D1B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B51A79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96289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9FE432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024CF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4FBB23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  <w:r w:rsidRPr="00ED318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ACAD68D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5B8D7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4E0CCE0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06CC5" w14:textId="77777777" w:rsidR="008A3178" w:rsidRPr="00ED3189" w:rsidRDefault="008A3178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9684D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0234EA8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58D401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6E0DA59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sz w:val="24"/>
          <w:szCs w:val="24"/>
        </w:rPr>
        <w:t>,</w:t>
      </w:r>
      <w:r w:rsidRPr="00ED318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D3189">
        <w:rPr>
          <w:rFonts w:ascii="Times New Roman" w:hAnsi="Times New Roman" w:cs="Times New Roman"/>
          <w:i/>
          <w:sz w:val="24"/>
          <w:szCs w:val="24"/>
        </w:rPr>
        <w:t>,</w:t>
      </w:r>
      <w:r w:rsidRPr="00ED318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B2544F3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D2F61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B37CC11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9C577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D3EE94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74A41E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4C8F281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C0C365F" w14:textId="77777777" w:rsidR="008A3178" w:rsidRPr="00ED3189" w:rsidRDefault="008A3178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B8ECFEC" w14:textId="77777777" w:rsidR="008A3178" w:rsidRPr="00ED3189" w:rsidRDefault="00000000" w:rsidP="00ED318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10CB82C7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A64D14D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38BE5BF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79DB59F6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6F1731E5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67E1FDDF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3D5529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9CD5680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D318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57C2D7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 w:rsidRPr="00ED3189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D3189">
        <w:rPr>
          <w:rFonts w:ascii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27E8F437" w14:textId="77777777" w:rsidR="008A3178" w:rsidRPr="00ED3189" w:rsidRDefault="00000000" w:rsidP="00ED318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D31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D3189">
        <w:rPr>
          <w:rFonts w:ascii="Times New Roman" w:hAnsi="Times New Roman" w:cs="Times New Roman"/>
          <w:sz w:val="24"/>
          <w:szCs w:val="24"/>
        </w:rPr>
        <w:t>Амінь.</w:t>
      </w:r>
    </w:p>
    <w:p w14:paraId="2EEDAE7C" w14:textId="77777777" w:rsidR="008A3178" w:rsidRPr="00ED3189" w:rsidRDefault="00000000" w:rsidP="00ED318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6F4B8FFA" w14:textId="77777777" w:rsidR="008A3178" w:rsidRPr="00ED3189" w:rsidRDefault="00000000" w:rsidP="00ED31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D31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D3189">
        <w:rPr>
          <w:rFonts w:ascii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8A3178" w:rsidRPr="00ED31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527319">
    <w:abstractNumId w:val="8"/>
  </w:num>
  <w:num w:numId="2" w16cid:durableId="1353728816">
    <w:abstractNumId w:val="6"/>
  </w:num>
  <w:num w:numId="3" w16cid:durableId="1821926113">
    <w:abstractNumId w:val="5"/>
  </w:num>
  <w:num w:numId="4" w16cid:durableId="693768334">
    <w:abstractNumId w:val="4"/>
  </w:num>
  <w:num w:numId="5" w16cid:durableId="827138342">
    <w:abstractNumId w:val="7"/>
  </w:num>
  <w:num w:numId="6" w16cid:durableId="2046252258">
    <w:abstractNumId w:val="3"/>
  </w:num>
  <w:num w:numId="7" w16cid:durableId="1732341108">
    <w:abstractNumId w:val="2"/>
  </w:num>
  <w:num w:numId="8" w16cid:durableId="1288198755">
    <w:abstractNumId w:val="1"/>
  </w:num>
  <w:num w:numId="9" w16cid:durableId="17367046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1F1"/>
    <w:rsid w:val="00326F90"/>
    <w:rsid w:val="008A3178"/>
    <w:rsid w:val="00AA1D8D"/>
    <w:rsid w:val="00AD7892"/>
    <w:rsid w:val="00B47730"/>
    <w:rsid w:val="00CB0664"/>
    <w:rsid w:val="00D04073"/>
    <w:rsid w:val="00ED3189"/>
    <w:rsid w:val="00F44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8F2F6"/>
  <w14:defaultImageDpi w14:val="300"/>
  <w15:docId w15:val="{CF5AD6FD-1F18-ED48-A11B-8BD708E2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9624</Words>
  <Characters>54862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2026-07-11T13:45:00Z</dcterms:modified>
  <cp:category/>
</cp:coreProperties>
</file>