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Листопад 16,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ап. і єв. Матея</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B">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9">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F">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8.</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82">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2">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 </w:t>
      </w:r>
      <w:r w:rsidDel="00000000" w:rsidR="00000000" w:rsidRPr="00000000">
        <w:rPr>
          <w:rFonts w:ascii="Times New Roman" w:cs="Times New Roman" w:eastAsia="Times New Roman" w:hAnsi="Times New Roman"/>
          <w:sz w:val="24"/>
          <w:szCs w:val="24"/>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A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явно прийняв благодать Святого Духа* і став співучасником святого апостольського хору,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(догмат, г. 8): </w:t>
      </w:r>
      <w:r w:rsidDel="00000000" w:rsidR="00000000" w:rsidRPr="00000000">
        <w:rPr>
          <w:rFonts w:ascii="Times New Roman" w:cs="Times New Roman" w:eastAsia="Times New Roman" w:hAnsi="Times New Roman"/>
          <w:sz w:val="24"/>
          <w:szCs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7">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9"/>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Уподібнивши себе* до справді божественного життя* у первісній благодаті,* ти,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дзвінкий, Богом настроєний орган,* ти,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Сповнившись божественного духа, чудний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оселившись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12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Матея,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br w:type="page"/>
      </w: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Del="00000000" w:rsidR="00000000" w:rsidRPr="00000000">
        <w:rPr>
          <w:rFonts w:ascii="Times New Roman" w:cs="Times New Roman" w:eastAsia="Times New Roman" w:hAnsi="Times New Roman"/>
          <w:i w:val="1"/>
          <w:color w:val="ff0000"/>
          <w:sz w:val="24"/>
          <w:szCs w:val="24"/>
          <w:highlight w:val="white"/>
          <w:rtl w:val="0"/>
        </w:rPr>
        <w:t xml:space="preserve">(2 р.)</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w:t>
      </w:r>
      <w:r w:rsidDel="00000000" w:rsidR="00000000" w:rsidRPr="00000000">
        <w:rPr>
          <w:rFonts w:ascii="Times New Roman" w:cs="Times New Roman" w:eastAsia="Times New Roman" w:hAnsi="Times New Roman"/>
          <w:i w:val="1"/>
          <w:color w:val="ff0000"/>
          <w:sz w:val="24"/>
          <w:szCs w:val="24"/>
          <w:rtl w:val="0"/>
        </w:rPr>
        <w:t xml:space="preserve">Матей</w:t>
      </w:r>
      <w:r w:rsidDel="00000000" w:rsidR="00000000" w:rsidRPr="00000000">
        <w:rPr>
          <w:rFonts w:ascii="Times New Roman" w:cs="Times New Roman" w:eastAsia="Times New Roman" w:hAnsi="Times New Roman"/>
          <w:sz w:val="24"/>
          <w:szCs w:val="24"/>
          <w:rtl w:val="0"/>
        </w:rPr>
        <w:t>,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67 зач.; 21, 15-25)</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якого світлу пам’ять днесь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апостолові, глас 8</w:t>
      </w:r>
    </w:p>
    <w:p w:rsidR="00000000" w:rsidDel="00000000" w:rsidP="00000000" w:rsidRDefault="00000000" w:rsidRPr="00000000" w14:paraId="00000266">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9">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B">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rsidR="00000000" w:rsidDel="00000000" w:rsidP="00000000" w:rsidRDefault="00000000" w:rsidRPr="00000000" w14:paraId="0000026C">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D">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прославляє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0">
      <w:pPr>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угоднику Божий, одержавши від Самого Спаса просвіту небесну.</w:t>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2">
      <w:pPr>
        <w:shd w:fill="ffffff" w:val="clear"/>
        <w:tabs>
          <w:tab w:val="left" w:leader="none" w:pos="696"/>
        </w:tabs>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7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премудрий. Моли ж Христа-Бога, щоб подав нам велику милість.</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преславний.</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9">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D">
      <w:pPr>
        <w:shd w:fill="ffffff" w:val="clear"/>
        <w:tabs>
          <w:tab w:val="left" w:leader="none" w:pos="730"/>
        </w:tabs>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боговидче,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F">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90">
      <w:pPr>
        <w:shd w:fill="ffffff" w:val="clear"/>
        <w:tabs>
          <w:tab w:val="left" w:leader="none" w:pos="79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91">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4">
      <w:pPr>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Своєї.</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4):</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6">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9">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проповіднику Божий, і виголошуєш: «Благословенний Ти, Господи Боже, повіки».</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B">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C">
      <w:pPr>
        <w:shd w:fill="ffffff" w:val="clear"/>
        <w:tabs>
          <w:tab w:val="left" w:leader="none" w:pos="80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0">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r w:rsidDel="00000000" w:rsidR="00000000" w:rsidRPr="00000000">
        <w:rPr>
          <w:rtl w:val="0"/>
        </w:rPr>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Матею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Матею</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Матея,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eToVJ19ai0tlMs3uxtUEZ2RD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RR1pfdXVwWWljQlFGT0cxd2t1aThuZ3Y2RHh5bFd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2022-10-24T19:43:00Z</dcterms:created>
  <dc:creator>о.Володимир</dc:creator>
</cp:coreProperties>
</file>