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12 Вівторок</w:t>
      </w:r>
    </w:p>
    <w:p>
      <w:r>
        <w:rPr>
          <w:rFonts w:ascii="Times New Roman" w:hAnsi="Times New Roman"/>
          <w:sz w:val="24"/>
        </w:rPr>
        <w:t xml:space="preserve">Преподобного отця нашого й ісповідника Теофана Сигріанського </w:t>
      </w:r>
    </w:p>
    <w:p>
      <w:r>
        <w:rPr>
          <w:rFonts w:ascii="Times New Roman" w:hAnsi="Times New Roman"/>
          <w:sz w:val="24"/>
        </w:rPr>
        <w:t>Святого отця нашого Григорія Двоєслова, папи Римського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Теофана Сигріанського, святого отця нашого Григорія Двоєслова, папи Римського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ти, що у своїм лоні вмістила того,* якого небо не вміщає!* Радуйся, Діво, проповідування пророків,* бо з тебе засяяв Еммануїл!* Радуйся, Мати Христа Бога!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успадкувати майбутні блага, плачмо,* зітхаймо і молім Христа,* доки маємо, вірні, час на покаяння і моління.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світло, Христе, вийшов ти з Діви* і просвітив рід людський.*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Теофана Сигріанського, святого отця нашого Григорія Двоєслова, папи Римського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BsFkSkj0p7eToMflVLZv+kUBLA==">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2021-11-17T06:07:00Z</dcterms:created>
  <dc:creator>Windows User</dc:creator>
</cp:coreProperties>
</file>