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203A52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96510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8BE6F05" w14:textId="77777777" w:rsidR="0077190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77C201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059E3F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46FD0D5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7C7417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3CA4C61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78EAB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6B0330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280AA6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69168E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6CE94C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06F2D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Як святитель благочесно живши,* священномучеництва вінець прийняв єси.* Ідольські жертви загасив, добрим пастирем Христового стада був єси, премудрий,* і Пантелеймона істинний учитель.* Тому почитаємо тебе піснями, взиваючи:* від бід ізбав нас завжди* молитвами твоїми, Єрмолаю, отче наш.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5D19EE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E80E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A390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1EC3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7E2E03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CA9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Зусилля маючи гідне імені твого,* рівнойменну тобі віру як співжительку вибрала єси, Параскево переможна,* тому зливаєш зцілення* і молишся за душі наші.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>Страстотерпиці, вірні,* пісню Параскеві прийдіте суголосно заспіваймо,* озоряє бо чудесами світ,* відганяючи тьму омани,* подаючи вірним благодать независну, тим які зовуть:* Радуйся, мученице многостраждальна.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6894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038D4"/>
    <w:rsid w:val="004370AD"/>
    <w:rsid w:val="004547F8"/>
    <w:rsid w:val="004C1835"/>
    <w:rsid w:val="00513434"/>
    <w:rsid w:val="00517493"/>
    <w:rsid w:val="0052180F"/>
    <w:rsid w:val="005D2F8A"/>
    <w:rsid w:val="006637BB"/>
    <w:rsid w:val="006844E6"/>
    <w:rsid w:val="00707DB2"/>
    <w:rsid w:val="00753684"/>
    <w:rsid w:val="0077190C"/>
    <w:rsid w:val="00844EF7"/>
    <w:rsid w:val="00847D5E"/>
    <w:rsid w:val="008924F7"/>
    <w:rsid w:val="00930EE6"/>
    <w:rsid w:val="0094003F"/>
    <w:rsid w:val="009526F2"/>
    <w:rsid w:val="00965108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2020-12-08T14:19:00Z</dcterms:created>
  <dcterms:modified xsi:type="dcterms:W3CDTF">2022-10-20T14:56:00Z</dcterms:modified>
</cp:coreProperties>
</file>