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Квітень 19 Середа</w:t>
        <w:br w:type="textWrapping"/>
        <w:t xml:space="preserve">19 (6) Світла середа.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Євтихія, архиєп. Царгородського.</w:t>
        <w:br w:type="textWrapping"/>
        <w:t xml:space="preserve">+ Переставлення св. Методія, учителя слов’янського.</w:t>
        <w:br w:type="textWrapping"/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4.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:rsidR="00000000" w:rsidDel="00000000" w:rsidP="00000000" w:rsidRDefault="00000000" w:rsidRPr="00000000" w14:paraId="000000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76 (г. 8)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Голосом моїм до Господа я кликав,* і голос мій дійшов до Бога, і він вислухав мене.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день, журби моєї шукаю я Бога.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Відмовилась від потіхи душа моя.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у святості дорога твоя.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 святій, і одноістотній, і животворній, і нероздільній Тройці, завжди,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0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єси Бог наш, і тобі славу возсилаємо, Отцю, і Сину, і Святому Духові,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небесні, і тобі славу возсилаємо. Отцю, і Сину, і Святому Духові, нині і повсякчас, і на віки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1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C186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C186E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otpmVaxXOjKf1ChB1x33FW5yHA==">AMUW2mXLPTTjzcK/D6j5KMQqzj2puPhtLxwWbsBQaQLuOOs1BWYPUoXGLTbreaUWpuebTiacw7nucb0JIVUhW2cbw6mjCxwHHt7kBpfCa4PA8mcmRjocY+gr94rXo1A8PmcgQB+ZGO8VgVpMQJB4hgTi1srYP+br632XnVLrH/PAf5tCR3Ms0XwQ2OQZFEcEQTKL30oTZpjtVHYGyibBMk8oJnag3sC4pRPdG3JqCnEcdva5YAsCYqGeswIYvH7uQI3Y3tNv7cf7oRA6VjWdRGKnoBoenqhcBl7QZUGzL9/1qqsLz6LoXHBxfR2ZpKoznmQS/HSrvqJSZzbFEbSiwOs+7wVZO959+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2023-03-25T06:28:00Z</dcterms:created>
  <dc:creator>Windows User</dc:creator>
</cp:coreProperties>
</file>