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Людинолюбче,* у своїм гніві не карай нас,* що відпали через повний нерозум!* Ти, Людинолюбче,*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