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Березень 23, Неділя</w:t>
      </w:r>
    </w:p>
    <w:p>
      <w:r>
        <w:rPr>
          <w:rFonts w:ascii="Times New Roman" w:hAnsi="Times New Roman"/>
          <w:sz w:val="24"/>
        </w:rPr>
        <w:t>Неділя 3-ша Великого Посту, Хрестопоклонна Св. прпмч. Нікона і 200 учнів його, з ним замучених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Ни́ні Христо́с смерть перемі́г* і, як прорі́к, воскре́с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Хресто́м Твої́м, Хри́сте, хва́лимось* і воскресі́ння Твоє́ оспі́вуємо і сла́вимо,* бо Ти – Бог наш,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крім Те́бе ж і́ншого не зна́ємо.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За́вжди благословля́ючи Го́спода,* оспі́вуєм його́ воскресі́ння,* бо, ви́терпівши хрест, він сме́ртю смерть подола́в.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си́лі Твої́й, Го́споди,* бо Ти зни́щив того́, що мав вла́ду сме́рти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 і обнови́в нас хресто́м Твої́м,* дару́ючи нам життя́ і нетлі́ння.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Твоє́ погреб</w:t>
      </w:r>
      <w:r>
        <w:rPr>
          <w:rFonts w:ascii="Times New Roman" w:hAnsi="Times New Roman"/>
          <w:sz w:val="24"/>
        </w:rPr>
        <w:t>і́</w:t>
      </w:r>
      <w:r>
        <w:rPr>
          <w:rFonts w:ascii="Times New Roman" w:hAnsi="Times New Roman"/>
          <w:sz w:val="24"/>
        </w:rPr>
        <w:t>ння, Го́споди,* зни́щило й розірва́ло око́ви а́ду,* а воскресі́ння з ме́ртвих світ ося́яло,* Го́споди, −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</w:t>
      </w:r>
      <w:r>
        <w:rPr>
          <w:rFonts w:ascii="Times New Roman" w:hAnsi="Times New Roman"/>
          <w:sz w:val="24"/>
        </w:rPr>
        <w:t>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</w:t>
      </w:r>
      <w:r>
        <w:rPr>
          <w:rFonts w:ascii="Times New Roman" w:hAnsi="Times New Roman"/>
          <w:sz w:val="24"/>
        </w:rPr>
        <w:t>и́</w:t>
      </w:r>
      <w:r>
        <w:rPr>
          <w:rFonts w:ascii="Times New Roman" w:hAnsi="Times New Roman"/>
          <w:sz w:val="24"/>
        </w:rPr>
        <w:t>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бажа́ючи нас підня́ти з да́внього 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Доброві́льно розп’я́тий, Хри́сте,* Твої́м погребе́нням Ти полони́в смерть* і тре́тього дня воскре́с, як Бог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у сла́ві,* даючи́ сві́тові безконе́чне життя́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Христо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 Госпо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дь, мій Творе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ць і Спаси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тель, Пречи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ста,*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йшов з тво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го ло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на і в ме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не зодягну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вся,*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зволивши 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ма з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рвісного прокля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ття.* Тому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, Пречи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ста, як Богома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тері й Ді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ві,* невгомо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нно співа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ємо з 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нгелом:* 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дуйся! Спра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вді, 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дуйся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Влада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рко,* Провідни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це і Покро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ве, та й спасі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 душ 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0000"/>
          <w:sz w:val="24"/>
        </w:rPr>
        <w:t>Тропар Хресту (г. 1):</w:t>
      </w:r>
      <w:r>
        <w:rPr>
          <w:rFonts w:ascii="Times New Roman" w:hAnsi="Times New Roman"/>
          <w:color w:val="000000"/>
          <w:sz w:val="24"/>
        </w:rPr>
        <w:t xml:space="preserve"> Спаси́, Го́споди, наро́д Твій* і благослови́ спадкоє́мство Твоє́,* перемо́ги благові́рному наро́дові на супроти́вників дару́й* і хресто́м Твої́м* охорони́ люд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преподобномученика Нікона і двохсот учнів його, з ним замучених,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0000"/>
          <w:sz w:val="24"/>
        </w:rPr>
        <w:t>Тропар Хресту (г. 1):</w:t>
      </w:r>
      <w:r>
        <w:rPr>
          <w:rFonts w:ascii="Times New Roman" w:hAnsi="Times New Roman"/>
          <w:color w:val="000000"/>
          <w:sz w:val="24"/>
        </w:rPr>
        <w:t xml:space="preserve"> Спаси́, Го́споди, наро́д Твій* і благослови́ спадкоє́мство Твоє́,* перемо́ги благові́рному наро́дові на супроти́вників дару́й* і хресто́м Твої́м* охорони́ люд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небо до тебе, Спасе, підношу мої очі:* Помилуй мене, щоб жити мені з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нас упокорених, Слове,* вчиняючи корисними твої осуди.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Від Святого Духа обоження, благовоління, розум, мир і благословення: Він бо є рівнодіяльний з Отцем і Словом.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Ті, що уповають на Господа, страшні для ворогів і дивні для всіх, що вгору очі звертають.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Собор праведників Тебе, Спасе, помічником маючи, не простягає рук своїх до беззаконня.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влада над усім належить; Йому небесні воїнства поклоняються вкупі з усім, що на землі дише.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6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покажи силу твою і прийди спасти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Ти, що пасеш Ізраїля, почуй,* що провадиш, як овечку, Йосифа.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Луки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>мерт</w:t>
      </w:r>
      <w:r>
        <w:rPr>
          <w:rFonts w:ascii="Times New Roman" w:hAnsi="Times New Roman"/>
          <w:sz w:val="24"/>
        </w:rPr>
        <w:t xml:space="preserve">вих,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посеред </w:t>
      </w:r>
      <w:r>
        <w:rPr>
          <w:rFonts w:ascii="Times New Roman" w:hAnsi="Times New Roman"/>
          <w:sz w:val="24"/>
        </w:rPr>
        <w:t xml:space="preserve">своїх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Мир </w:t>
      </w:r>
      <w:r>
        <w:rPr>
          <w:rFonts w:ascii="Times New Roman" w:hAnsi="Times New Roman"/>
          <w:sz w:val="24"/>
        </w:rPr>
        <w:t xml:space="preserve">вам!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налякані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великім </w:t>
      </w:r>
      <w:r>
        <w:rPr>
          <w:rFonts w:ascii="Times New Roman" w:hAnsi="Times New Roman"/>
          <w:sz w:val="24"/>
        </w:rPr>
        <w:t xml:space="preserve">страсі, </w:t>
      </w:r>
      <w:r>
        <w:rPr>
          <w:rFonts w:ascii="Times New Roman" w:hAnsi="Times New Roman"/>
          <w:sz w:val="24"/>
        </w:rPr>
        <w:t xml:space="preserve">думали,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духа </w:t>
      </w:r>
      <w:r>
        <w:rPr>
          <w:rFonts w:ascii="Times New Roman" w:hAnsi="Times New Roman"/>
          <w:sz w:val="24"/>
        </w:rPr>
        <w:t xml:space="preserve">бачать.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стривожились?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сумніви </w:t>
      </w:r>
      <w:r>
        <w:rPr>
          <w:rFonts w:ascii="Times New Roman" w:hAnsi="Times New Roman"/>
          <w:sz w:val="24"/>
        </w:rPr>
        <w:t xml:space="preserve">постають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серцях </w:t>
      </w:r>
      <w:r>
        <w:rPr>
          <w:rFonts w:ascii="Times New Roman" w:hAnsi="Times New Roman"/>
          <w:sz w:val="24"/>
        </w:rPr>
        <w:t xml:space="preserve">ваших? </w:t>
      </w:r>
      <w:r>
        <w:rPr>
          <w:rFonts w:ascii="Times New Roman" w:hAnsi="Times New Roman"/>
          <w:sz w:val="24"/>
        </w:rPr>
        <w:t xml:space="preserve">Гляньте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ноги: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я! </w:t>
      </w:r>
      <w:r>
        <w:rPr>
          <w:rFonts w:ascii="Times New Roman" w:hAnsi="Times New Roman"/>
          <w:sz w:val="24"/>
        </w:rPr>
        <w:t xml:space="preserve">Доторкніться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збагніть,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дух </w:t>
      </w:r>
      <w:r>
        <w:rPr>
          <w:rFonts w:ascii="Times New Roman" w:hAnsi="Times New Roman"/>
          <w:sz w:val="24"/>
        </w:rPr>
        <w:t xml:space="preserve">тіла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костей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має,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бачите,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маю.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показав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радощів </w:t>
      </w:r>
      <w:r>
        <w:rPr>
          <w:rFonts w:ascii="Times New Roman" w:hAnsi="Times New Roman"/>
          <w:sz w:val="24"/>
        </w:rPr>
        <w:t xml:space="preserve">іще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йняли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віри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дивувались,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маєте </w:t>
      </w:r>
      <w:r>
        <w:rPr>
          <w:rFonts w:ascii="Times New Roman" w:hAnsi="Times New Roman"/>
          <w:sz w:val="24"/>
        </w:rPr>
        <w:t xml:space="preserve">тут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їсти?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подали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кусень </w:t>
      </w:r>
      <w:r>
        <w:rPr>
          <w:rFonts w:ascii="Times New Roman" w:hAnsi="Times New Roman"/>
          <w:sz w:val="24"/>
        </w:rPr>
        <w:t xml:space="preserve">печеної </w:t>
      </w:r>
      <w:r>
        <w:rPr>
          <w:rFonts w:ascii="Times New Roman" w:hAnsi="Times New Roman"/>
          <w:sz w:val="24"/>
        </w:rPr>
        <w:t xml:space="preserve">риби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крижку </w:t>
      </w:r>
      <w:r>
        <w:rPr>
          <w:rFonts w:ascii="Times New Roman" w:hAnsi="Times New Roman"/>
          <w:sz w:val="24"/>
        </w:rPr>
        <w:t xml:space="preserve">меду.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>узя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їв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ними. </w:t>
      </w:r>
      <w:r>
        <w:rPr>
          <w:rFonts w:ascii="Times New Roman" w:hAnsi="Times New Roman"/>
          <w:sz w:val="24"/>
        </w:rPr>
        <w:t xml:space="preserve">Потім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слова,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я, </w:t>
      </w:r>
      <w:r>
        <w:rPr>
          <w:rFonts w:ascii="Times New Roman" w:hAnsi="Times New Roman"/>
          <w:sz w:val="24"/>
        </w:rPr>
        <w:t xml:space="preserve">бувши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вами,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вам: </w:t>
      </w:r>
      <w:r>
        <w:rPr>
          <w:rFonts w:ascii="Times New Roman" w:hAnsi="Times New Roman"/>
          <w:sz w:val="24"/>
        </w:rPr>
        <w:t xml:space="preserve">Треба,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сповнилось </w:t>
      </w:r>
      <w:r>
        <w:rPr>
          <w:rFonts w:ascii="Times New Roman" w:hAnsi="Times New Roman"/>
          <w:sz w:val="24"/>
        </w:rPr>
        <w:t xml:space="preserve">усе </w:t>
      </w:r>
      <w:r>
        <w:rPr>
          <w:rFonts w:ascii="Times New Roman" w:hAnsi="Times New Roman"/>
          <w:sz w:val="24"/>
        </w:rPr>
        <w:t xml:space="preserve">написане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законі </w:t>
      </w:r>
      <w:r>
        <w:rPr>
          <w:rFonts w:ascii="Times New Roman" w:hAnsi="Times New Roman"/>
          <w:sz w:val="24"/>
        </w:rPr>
        <w:t xml:space="preserve">Мойсея,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пророків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псалмах.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розум,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розуміли </w:t>
      </w:r>
      <w:r>
        <w:rPr>
          <w:rFonts w:ascii="Times New Roman" w:hAnsi="Times New Roman"/>
          <w:sz w:val="24"/>
        </w:rPr>
        <w:t xml:space="preserve">Писання,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написано,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треба </w:t>
      </w:r>
      <w:r>
        <w:rPr>
          <w:rFonts w:ascii="Times New Roman" w:hAnsi="Times New Roman"/>
          <w:sz w:val="24"/>
        </w:rPr>
        <w:t xml:space="preserve">було,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страждав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проповідувалось </w:t>
      </w:r>
      <w:r>
        <w:rPr>
          <w:rFonts w:ascii="Times New Roman" w:hAnsi="Times New Roman"/>
          <w:sz w:val="24"/>
        </w:rPr>
        <w:t xml:space="preserve">покаяння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відпущення </w:t>
      </w:r>
      <w:r>
        <w:rPr>
          <w:rFonts w:ascii="Times New Roman" w:hAnsi="Times New Roman"/>
          <w:sz w:val="24"/>
        </w:rPr>
        <w:t xml:space="preserve">гріхів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народам, </w:t>
      </w:r>
      <w:r>
        <w:rPr>
          <w:rFonts w:ascii="Times New Roman" w:hAnsi="Times New Roman"/>
          <w:sz w:val="24"/>
        </w:rPr>
        <w:t xml:space="preserve">почавши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Єрусалиму.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свідки </w:t>
      </w:r>
      <w:r>
        <w:rPr>
          <w:rFonts w:ascii="Times New Roman" w:hAnsi="Times New Roman"/>
          <w:sz w:val="24"/>
        </w:rPr>
        <w:t xml:space="preserve">того.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зішлю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мій </w:t>
      </w:r>
      <w:r>
        <w:rPr>
          <w:rFonts w:ascii="Times New Roman" w:hAnsi="Times New Roman"/>
          <w:sz w:val="24"/>
        </w:rPr>
        <w:t xml:space="preserve">отець </w:t>
      </w:r>
      <w:r>
        <w:rPr>
          <w:rFonts w:ascii="Times New Roman" w:hAnsi="Times New Roman"/>
          <w:sz w:val="24"/>
        </w:rPr>
        <w:t xml:space="preserve">обіцяв </w:t>
      </w:r>
      <w:r>
        <w:rPr>
          <w:rFonts w:ascii="Times New Roman" w:hAnsi="Times New Roman"/>
          <w:sz w:val="24"/>
        </w:rPr>
        <w:t xml:space="preserve">був.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позостаньтеся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міс</w:t>
      </w:r>
      <w:r>
        <w:rPr>
          <w:rFonts w:ascii="Times New Roman" w:hAnsi="Times New Roman"/>
          <w:sz w:val="24"/>
        </w:rPr>
        <w:t xml:space="preserve">ті,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одягнетесь </w:t>
      </w:r>
      <w:r>
        <w:rPr>
          <w:rFonts w:ascii="Times New Roman" w:hAnsi="Times New Roman"/>
          <w:sz w:val="24"/>
        </w:rPr>
        <w:t xml:space="preserve">силою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висоти.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вивів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Витанії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знявши </w:t>
      </w:r>
      <w:r>
        <w:rPr>
          <w:rFonts w:ascii="Times New Roman" w:hAnsi="Times New Roman"/>
          <w:sz w:val="24"/>
        </w:rPr>
        <w:t xml:space="preserve">свої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благословив </w:t>
      </w:r>
      <w:r>
        <w:rPr>
          <w:rFonts w:ascii="Times New Roman" w:hAnsi="Times New Roman"/>
          <w:sz w:val="24"/>
        </w:rPr>
        <w:t xml:space="preserve">їх.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благословив </w:t>
      </w:r>
      <w:r>
        <w:rPr>
          <w:rFonts w:ascii="Times New Roman" w:hAnsi="Times New Roman"/>
          <w:sz w:val="24"/>
        </w:rPr>
        <w:t xml:space="preserve">їх, </w:t>
      </w:r>
      <w:r>
        <w:rPr>
          <w:rFonts w:ascii="Times New Roman" w:hAnsi="Times New Roman"/>
          <w:sz w:val="24"/>
        </w:rPr>
        <w:t xml:space="preserve">віддалився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возноситися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ж, </w:t>
      </w:r>
      <w:r>
        <w:rPr>
          <w:rFonts w:ascii="Times New Roman" w:hAnsi="Times New Roman"/>
          <w:sz w:val="24"/>
        </w:rPr>
        <w:t xml:space="preserve">поклонившися </w:t>
      </w:r>
      <w:r>
        <w:rPr>
          <w:rFonts w:ascii="Times New Roman" w:hAnsi="Times New Roman"/>
          <w:sz w:val="24"/>
        </w:rPr>
        <w:t xml:space="preserve">йому,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великою </w:t>
      </w:r>
      <w:r>
        <w:rPr>
          <w:rFonts w:ascii="Times New Roman" w:hAnsi="Times New Roman"/>
          <w:sz w:val="24"/>
        </w:rPr>
        <w:t xml:space="preserve">радістю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перебували </w:t>
      </w:r>
      <w:r>
        <w:rPr>
          <w:rFonts w:ascii="Times New Roman" w:hAnsi="Times New Roman"/>
          <w:sz w:val="24"/>
        </w:rPr>
        <w:t>ввес</w:t>
      </w:r>
      <w:r>
        <w:rPr>
          <w:rFonts w:ascii="Times New Roman" w:hAnsi="Times New Roman"/>
          <w:sz w:val="24"/>
        </w:rPr>
        <w:t xml:space="preserve">ь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храмі, </w:t>
      </w:r>
      <w:r>
        <w:rPr>
          <w:rFonts w:ascii="Times New Roman" w:hAnsi="Times New Roman"/>
          <w:sz w:val="24"/>
        </w:rPr>
        <w:t xml:space="preserve">славлячи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хвалячи </w:t>
      </w:r>
      <w:r>
        <w:rPr>
          <w:rFonts w:ascii="Times New Roman" w:hAnsi="Times New Roman"/>
          <w:sz w:val="24"/>
        </w:rPr>
        <w:t xml:space="preserve">Бога. </w:t>
      </w:r>
      <w:r>
        <w:rPr>
          <w:rFonts w:ascii="Times New Roman" w:hAnsi="Times New Roman"/>
          <w:sz w:val="24"/>
        </w:rPr>
        <w:t xml:space="preserve">Амінь!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114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36-53)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по суші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пройшов Ізраїль по безодні стопами,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бачачи, як гонитель фараон потопляється, взивав: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Пісню перемоги Богові співаймо.</w:t>
      </w:r>
      <w:r>
        <w:rPr>
          <w:rFonts w:ascii="Times New Roman" w:hAnsi="Times New Roman"/>
          <w:b/>
          <w:color w:val="4169E1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Нема Святого, як Ти, Господи, Боже мій,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що підніс рід вірних Твоїх, Благий,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і утвердив нас на камені сповідання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Божим світлом Твоїм, Благий,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просвіти, молюся, душі тих, що зарання в любові звертаються до Тебе,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щоб пізнати Тебе, Слово Боже, істинного Бога,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що викликає з темряви гріховної.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Росодайною ото вчинив ангел піч для преподобних отроків,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а веління </w:t>
      </w:r>
      <w:r>
        <w:rPr>
          <w:rFonts w:ascii="Times New Roman" w:hAnsi="Times New Roman"/>
          <w:b/>
          <w:sz w:val="24"/>
        </w:rPr>
        <w:t xml:space="preserve">Боже, що </w:t>
      </w:r>
      <w:r>
        <w:rPr>
          <w:rFonts w:ascii="Times New Roman" w:hAnsi="Times New Roman"/>
          <w:b/>
          <w:color w:val="000000"/>
          <w:sz w:val="24"/>
        </w:rPr>
        <w:t xml:space="preserve">халдеїв опаляло, </w:t>
      </w:r>
      <w:r>
        <w:rPr>
          <w:rFonts w:ascii="Times New Roman" w:hAnsi="Times New Roman"/>
          <w:b/>
          <w:sz w:val="24"/>
        </w:rPr>
        <w:t>приневолило мучителя кликати: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Благосло</w:t>
      </w:r>
      <w:r>
        <w:rPr>
          <w:rFonts w:ascii="Times New Roman" w:hAnsi="Times New Roman"/>
          <w:b/>
          <w:color w:val="000000"/>
          <w:sz w:val="24"/>
        </w:rPr>
        <w:t>вен єси,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полум’я преподобним Ти росу виточив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і жертву праведника водою спалив;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бо все твориш, Христе, з волі Своєї;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Тебе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z w:val="24"/>
        </w:rPr>
        <w:t xml:space="preserve">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Показуючи,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Спасе,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природою </w:t>
      </w:r>
      <w:r>
        <w:rPr>
          <w:rFonts w:ascii="Times New Roman" w:hAnsi="Times New Roman"/>
          <w:sz w:val="24"/>
        </w:rPr>
        <w:t xml:space="preserve">є </w:t>
      </w:r>
      <w:r>
        <w:rPr>
          <w:rFonts w:ascii="Times New Roman" w:hAnsi="Times New Roman"/>
          <w:sz w:val="24"/>
        </w:rPr>
        <w:t xml:space="preserve">людина,* </w:t>
      </w:r>
      <w:r>
        <w:rPr>
          <w:rFonts w:ascii="Times New Roman" w:hAnsi="Times New Roman"/>
          <w:sz w:val="24"/>
        </w:rPr>
        <w:t xml:space="preserve">воскреснувши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серед </w:t>
      </w:r>
      <w:r>
        <w:rPr>
          <w:rFonts w:ascii="Times New Roman" w:hAnsi="Times New Roman"/>
          <w:sz w:val="24"/>
        </w:rPr>
        <w:t xml:space="preserve">гурту,*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участь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трапезі, </w:t>
      </w:r>
      <w:r>
        <w:rPr>
          <w:rFonts w:ascii="Times New Roman" w:hAnsi="Times New Roman"/>
          <w:sz w:val="24"/>
        </w:rPr>
        <w:t xml:space="preserve">навчив </w:t>
      </w:r>
      <w:r>
        <w:rPr>
          <w:rFonts w:ascii="Times New Roman" w:hAnsi="Times New Roman"/>
          <w:sz w:val="24"/>
        </w:rPr>
        <w:t xml:space="preserve">хрищення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покаяння,*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небесн</w:t>
      </w:r>
      <w:r>
        <w:rPr>
          <w:rFonts w:ascii="Times New Roman" w:hAnsi="Times New Roman"/>
          <w:sz w:val="24"/>
        </w:rPr>
        <w:t xml:space="preserve">ого </w:t>
      </w:r>
      <w:r>
        <w:rPr>
          <w:rFonts w:ascii="Times New Roman" w:hAnsi="Times New Roman"/>
          <w:sz w:val="24"/>
        </w:rPr>
        <w:t xml:space="preserve">Отця*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обіцяв </w:t>
      </w:r>
      <w:r>
        <w:rPr>
          <w:rFonts w:ascii="Times New Roman" w:hAnsi="Times New Roman"/>
          <w:sz w:val="24"/>
        </w:rPr>
        <w:t xml:space="preserve">послати </w:t>
      </w:r>
      <w:r>
        <w:rPr>
          <w:rFonts w:ascii="Times New Roman" w:hAnsi="Times New Roman"/>
          <w:sz w:val="24"/>
        </w:rPr>
        <w:t xml:space="preserve">Утішителя.* </w:t>
      </w:r>
      <w:r>
        <w:rPr>
          <w:rFonts w:ascii="Times New Roman" w:hAnsi="Times New Roman"/>
          <w:sz w:val="24"/>
        </w:rPr>
        <w:t xml:space="preserve">Пребожественний </w:t>
      </w:r>
      <w:r>
        <w:rPr>
          <w:rFonts w:ascii="Times New Roman" w:hAnsi="Times New Roman"/>
          <w:sz w:val="24"/>
        </w:rPr>
        <w:t xml:space="preserve">Богочоловіче,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Твоєму </w:t>
      </w:r>
      <w:r>
        <w:rPr>
          <w:rFonts w:ascii="Times New Roman" w:hAnsi="Times New Roman"/>
          <w:sz w:val="24"/>
        </w:rPr>
        <w:t>воскресінню.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Творець </w:t>
      </w:r>
      <w:r>
        <w:rPr>
          <w:rFonts w:ascii="Times New Roman" w:hAnsi="Times New Roman"/>
          <w:sz w:val="24"/>
        </w:rPr>
        <w:t xml:space="preserve">створінь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Бог </w:t>
      </w:r>
      <w:r>
        <w:rPr>
          <w:rFonts w:ascii="Times New Roman" w:hAnsi="Times New Roman"/>
          <w:sz w:val="24"/>
        </w:rPr>
        <w:t xml:space="preserve">усіх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непорочного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лона, </w:t>
      </w:r>
      <w:r>
        <w:rPr>
          <w:rFonts w:ascii="Times New Roman" w:hAnsi="Times New Roman"/>
          <w:sz w:val="24"/>
        </w:rPr>
        <w:t xml:space="preserve">всехвальна </w:t>
      </w:r>
      <w:r>
        <w:rPr>
          <w:rFonts w:ascii="Times New Roman" w:hAnsi="Times New Roman"/>
          <w:sz w:val="24"/>
        </w:rPr>
        <w:t xml:space="preserve">Богородице,* </w:t>
      </w:r>
      <w:r>
        <w:rPr>
          <w:rFonts w:ascii="Times New Roman" w:hAnsi="Times New Roman"/>
          <w:sz w:val="24"/>
        </w:rPr>
        <w:t xml:space="preserve">прийняв </w:t>
      </w:r>
      <w:r>
        <w:rPr>
          <w:rFonts w:ascii="Times New Roman" w:hAnsi="Times New Roman"/>
          <w:sz w:val="24"/>
        </w:rPr>
        <w:t xml:space="preserve">людське </w:t>
      </w:r>
      <w:r>
        <w:rPr>
          <w:rFonts w:ascii="Times New Roman" w:hAnsi="Times New Roman"/>
          <w:sz w:val="24"/>
        </w:rPr>
        <w:t xml:space="preserve">тіло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цілковито </w:t>
      </w:r>
      <w:r>
        <w:rPr>
          <w:rFonts w:ascii="Times New Roman" w:hAnsi="Times New Roman"/>
          <w:sz w:val="24"/>
        </w:rPr>
        <w:t xml:space="preserve">обновив </w:t>
      </w:r>
      <w:r>
        <w:rPr>
          <w:rFonts w:ascii="Times New Roman" w:hAnsi="Times New Roman"/>
          <w:sz w:val="24"/>
        </w:rPr>
        <w:t xml:space="preserve">наше </w:t>
      </w:r>
      <w:r>
        <w:rPr>
          <w:rFonts w:ascii="Times New Roman" w:hAnsi="Times New Roman"/>
          <w:sz w:val="24"/>
        </w:rPr>
        <w:t xml:space="preserve">тлінне </w:t>
      </w:r>
      <w:r>
        <w:rPr>
          <w:rFonts w:ascii="Times New Roman" w:hAnsi="Times New Roman"/>
          <w:sz w:val="24"/>
        </w:rPr>
        <w:t xml:space="preserve">єство,* </w:t>
      </w:r>
      <w:r>
        <w:rPr>
          <w:rFonts w:ascii="Times New Roman" w:hAnsi="Times New Roman"/>
          <w:sz w:val="24"/>
        </w:rPr>
        <w:t xml:space="preserve">зберігши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родженні </w:t>
      </w:r>
      <w:r>
        <w:rPr>
          <w:rFonts w:ascii="Times New Roman" w:hAnsi="Times New Roman"/>
          <w:sz w:val="24"/>
        </w:rPr>
        <w:t xml:space="preserve">такою, </w:t>
      </w:r>
      <w:r>
        <w:rPr>
          <w:rFonts w:ascii="Times New Roman" w:hAnsi="Times New Roman"/>
          <w:sz w:val="24"/>
        </w:rPr>
        <w:t xml:space="preserve">якою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народженням.*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вірою </w:t>
      </w:r>
      <w:r>
        <w:rPr>
          <w:rFonts w:ascii="Times New Roman" w:hAnsi="Times New Roman"/>
          <w:sz w:val="24"/>
        </w:rPr>
        <w:t xml:space="preserve">вихваляємо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кличемо:* </w:t>
      </w:r>
      <w:r>
        <w:rPr>
          <w:rFonts w:ascii="Times New Roman" w:hAnsi="Times New Roman"/>
          <w:sz w:val="24"/>
        </w:rPr>
        <w:t xml:space="preserve">Радуйся, </w:t>
      </w:r>
      <w:r>
        <w:rPr>
          <w:rFonts w:ascii="Times New Roman" w:hAnsi="Times New Roman"/>
          <w:sz w:val="24"/>
        </w:rPr>
        <w:t xml:space="preserve">славо </w:t>
      </w:r>
      <w:r>
        <w:rPr>
          <w:rFonts w:ascii="Times New Roman" w:hAnsi="Times New Roman"/>
          <w:sz w:val="24"/>
        </w:rPr>
        <w:t>світу!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6: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Людинолюбче, добросердя,* що на нас збулося.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</w:t>
      </w:r>
      <w:r>
        <w:rPr>
          <w:rFonts w:ascii="Times New Roman" w:hAnsi="Times New Roman"/>
          <w:sz w:val="24"/>
        </w:rPr>
        <w:t>Господа слави,* що постраждав і був похований,* але воскрес із мертвих.* Йому поклонімся!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хресту і воскресінню твоєму!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справжній </w:t>
      </w:r>
      <w:r>
        <w:rPr>
          <w:rFonts w:ascii="Times New Roman" w:hAnsi="Times New Roman"/>
          <w:sz w:val="24"/>
        </w:rPr>
        <w:t xml:space="preserve">мир,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для </w:t>
      </w:r>
      <w:r>
        <w:rPr>
          <w:rFonts w:ascii="Times New Roman" w:hAnsi="Times New Roman"/>
          <w:sz w:val="24"/>
        </w:rPr>
        <w:t xml:space="preserve">людей!* </w:t>
      </w:r>
      <w:r>
        <w:rPr>
          <w:rFonts w:ascii="Times New Roman" w:hAnsi="Times New Roman"/>
          <w:sz w:val="24"/>
        </w:rPr>
        <w:t xml:space="preserve">Даючи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воскресінні </w:t>
      </w:r>
      <w:r>
        <w:rPr>
          <w:rFonts w:ascii="Times New Roman" w:hAnsi="Times New Roman"/>
          <w:sz w:val="24"/>
        </w:rPr>
        <w:t xml:space="preserve">мир </w:t>
      </w:r>
      <w:r>
        <w:rPr>
          <w:rFonts w:ascii="Times New Roman" w:hAnsi="Times New Roman"/>
          <w:sz w:val="24"/>
        </w:rPr>
        <w:t xml:space="preserve">Твій </w:t>
      </w:r>
      <w:r>
        <w:rPr>
          <w:rFonts w:ascii="Times New Roman" w:hAnsi="Times New Roman"/>
          <w:sz w:val="24"/>
        </w:rPr>
        <w:t xml:space="preserve">своїм </w:t>
      </w:r>
      <w:r>
        <w:rPr>
          <w:rFonts w:ascii="Times New Roman" w:hAnsi="Times New Roman"/>
          <w:sz w:val="24"/>
        </w:rPr>
        <w:t xml:space="preserve">учням,*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викликав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острах,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гадали,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бачать </w:t>
      </w:r>
      <w:r>
        <w:rPr>
          <w:rFonts w:ascii="Times New Roman" w:hAnsi="Times New Roman"/>
          <w:sz w:val="24"/>
        </w:rPr>
        <w:t xml:space="preserve">духа.*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заспокоїв </w:t>
      </w:r>
      <w:r>
        <w:rPr>
          <w:rFonts w:ascii="Times New Roman" w:hAnsi="Times New Roman"/>
          <w:sz w:val="24"/>
        </w:rPr>
        <w:t xml:space="preserve">тривогу </w:t>
      </w:r>
      <w:r>
        <w:rPr>
          <w:rFonts w:ascii="Times New Roman" w:hAnsi="Times New Roman"/>
          <w:sz w:val="24"/>
        </w:rPr>
        <w:t xml:space="preserve">їхніх </w:t>
      </w:r>
      <w:r>
        <w:rPr>
          <w:rFonts w:ascii="Times New Roman" w:hAnsi="Times New Roman"/>
          <w:sz w:val="24"/>
        </w:rPr>
        <w:t xml:space="preserve">душ, </w:t>
      </w:r>
      <w:r>
        <w:rPr>
          <w:rFonts w:ascii="Times New Roman" w:hAnsi="Times New Roman"/>
          <w:sz w:val="24"/>
        </w:rPr>
        <w:t xml:space="preserve">показуючи </w:t>
      </w:r>
      <w:r>
        <w:rPr>
          <w:rFonts w:ascii="Times New Roman" w:hAnsi="Times New Roman"/>
          <w:sz w:val="24"/>
        </w:rPr>
        <w:t xml:space="preserve">свої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ноги.*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вірили,* </w:t>
      </w:r>
      <w:r>
        <w:rPr>
          <w:rFonts w:ascii="Times New Roman" w:hAnsi="Times New Roman"/>
          <w:sz w:val="24"/>
        </w:rPr>
        <w:t xml:space="preserve">споживанням </w:t>
      </w:r>
      <w:r>
        <w:rPr>
          <w:rFonts w:ascii="Times New Roman" w:hAnsi="Times New Roman"/>
          <w:sz w:val="24"/>
        </w:rPr>
        <w:t xml:space="preserve">хліба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гадуванням </w:t>
      </w:r>
      <w:r>
        <w:rPr>
          <w:rFonts w:ascii="Times New Roman" w:hAnsi="Times New Roman"/>
          <w:sz w:val="24"/>
        </w:rPr>
        <w:t xml:space="preserve">повчань,*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зрозуміли </w:t>
      </w:r>
      <w:r>
        <w:rPr>
          <w:rFonts w:ascii="Times New Roman" w:hAnsi="Times New Roman"/>
          <w:sz w:val="24"/>
        </w:rPr>
        <w:t xml:space="preserve">Писання.*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запевнивши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обітницю </w:t>
      </w:r>
      <w:r>
        <w:rPr>
          <w:rFonts w:ascii="Times New Roman" w:hAnsi="Times New Roman"/>
          <w:sz w:val="24"/>
        </w:rPr>
        <w:t xml:space="preserve">Отця,*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поблагословив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відійшов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кланяємось </w:t>
      </w:r>
      <w:r>
        <w:rPr>
          <w:rFonts w:ascii="Times New Roman" w:hAnsi="Times New Roman"/>
          <w:sz w:val="24"/>
        </w:rPr>
        <w:t xml:space="preserve">Тобі, </w:t>
      </w:r>
      <w:r>
        <w:rPr>
          <w:rFonts w:ascii="Times New Roman" w:hAnsi="Times New Roman"/>
          <w:sz w:val="24"/>
        </w:rPr>
        <w:t xml:space="preserve">Господи: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>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преподобномученика Нікона і двохсот учнів його, з ним замучених,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