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Жовтень 1, Неділя</w:t>
      </w:r>
    </w:p>
    <w:p>
      <w:r>
        <w:t>Неділя 17-та по Зісланні Святого Духа. 🕀 Покров Пресвятої Богородиці. Св. ап. Ананії, одного з сімдесятьох. Прп. Романа Сладкопівця.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Непереможній Владарці* на честь перемоги* ми, врятовані від лиха,* благодарні пісні виписуємо Тобі, раби твої, Богородице.* А Ти, що маєш силу нездоланну,* від усяких нас бід охорони, щоб звати Тобі:* Радуйся, Невісто неневісная.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color w:val="333333"/>
          <w:sz w:val="24"/>
        </w:rPr>
        <w:t xml:space="preserve">Помоліться і воздайте Господеві, Богу нашому </w:t>
      </w:r>
      <w:r>
        <w:rPr>
          <w:rFonts w:ascii="Times New Roman" w:hAnsi="Times New Roman"/>
          <w:i/>
          <w:color w:val="FF4400"/>
          <w:sz w:val="24"/>
        </w:rPr>
        <w:t>(Пс. 75,12).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Відомий у Юдеї Бог, в Ізраїлі велике ім’я його </w:t>
      </w:r>
      <w:r>
        <w:rPr>
          <w:rFonts w:ascii="Times New Roman" w:hAnsi="Times New Roman"/>
          <w:i/>
          <w:color w:val="FF4400"/>
          <w:sz w:val="24"/>
        </w:rPr>
        <w:t>(Пс. 75,2).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Ряд.: #ap182b</w:t>
      </w:r>
    </w:p>
    <w:p>
      <w:r>
        <w:t>Свята: #ap320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Прийдіте, возрадуємося Господеві, воскликнім Богу, Спасителеві нашому </w:t>
      </w:r>
      <w:r>
        <w:rPr>
          <w:rFonts w:ascii="Times New Roman" w:hAnsi="Times New Roman"/>
          <w:i/>
          <w:color w:val="FF4400"/>
          <w:sz w:val="24"/>
        </w:rPr>
        <w:t>(Пс. 94,1).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Ідім перед лицем його з ісповіданням і псалмами воскликнім йому </w:t>
      </w:r>
      <w:r>
        <w:rPr>
          <w:rFonts w:ascii="Times New Roman" w:hAnsi="Times New Roman"/>
          <w:i/>
          <w:color w:val="FF4400"/>
          <w:sz w:val="24"/>
        </w:rPr>
        <w:t>(Пс.94,2).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Ряд.: #mt062</w:t>
      </w:r>
    </w:p>
    <w:p>
      <w:r>
        <w:t>Свята: #lk054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якої Покрову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2, Понеділок</w:t>
      </w:r>
    </w:p>
    <w:p>
      <w:r>
        <w:t>🕃 Св. свщмч. Кипріяна. Св. мчц. Юстини. Св. Андрея, Христа ради юродивого.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#ap227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#lk010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свщмч. Кипріяна, св. мчц. Юстини, св. Андрея, Христа ради юродивого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3, Вівторок</w:t>
      </w:r>
    </w:p>
    <w:p>
      <w:r>
        <w:t>🕃 Св. свщмч. Діонісія Ареопагіта.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#lk011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свщмч. Діонісія Ареопагіта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4, Середа</w:t>
      </w:r>
    </w:p>
    <w:p>
      <w:r>
        <w:t>Св. свщмч. Єротея, єп. Атенського. Прп. отця Франциска Асижського.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#ap231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#lk012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свщмч. Єротея, єп. Атенського, прп. отця Франциска Асижського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5, Четвер</w:t>
      </w:r>
    </w:p>
    <w:p>
      <w:r>
        <w:t>Св. мчц. Харитини.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#ap232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#lk013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мчц. Харитини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6, П'ятниця</w:t>
      </w:r>
    </w:p>
    <w:p>
      <w:r>
        <w:rPr>
          <w:rFonts w:ascii="Segoe UI Symbol" w:hAnsi="Segoe UI Symbol"/>
          <w:color w:val="FF4400"/>
        </w:rPr>
        <w:t>🕂</w:t>
      </w:r>
      <w:r>
        <w:rPr>
          <w:rFonts w:ascii="Segoe UI Symbol" w:hAnsi="Segoe UI Symbol"/>
          <w:color w:val="FF4400"/>
        </w:rPr>
        <w:t xml:space="preserve"> </w:t>
      </w:r>
      <w:r>
        <w:rPr>
          <w:color w:val="FF4400"/>
        </w:rPr>
        <w:t>Св. ап. Томи.</w:t>
      </w:r>
    </w:p>
    <w:p>
      <w:r>
        <w:rPr>
          <w:color w:val="000000"/>
        </w:rPr>
        <w:t>&lt;ustav custom=n liturgia=liz /&gt;</w:t>
      </w:r>
    </w:p>
    <w:p>
      <w:r>
        <w:rPr>
          <w:color w:val="000000"/>
        </w:rPr>
        <w:t>&lt;antifon1&gt;</w:t>
      </w:r>
    </w:p>
    <w:p>
      <w:r>
        <w:rPr>
          <w:b/>
          <w:i/>
          <w:color w:val="FF4400"/>
        </w:rPr>
        <w:t>Перший антифон повсякденний</w:t>
      </w:r>
    </w:p>
    <w:p>
      <w:r>
        <w:rPr>
          <w:color w:val="333333"/>
        </w:rPr>
        <w:t xml:space="preserve">Благо є </w:t>
      </w:r>
      <w:r>
        <w:rPr>
          <w:color w:val="262626"/>
        </w:rPr>
        <w:t xml:space="preserve">сповідуватися </w:t>
      </w:r>
      <w:r>
        <w:rPr>
          <w:color w:val="333333"/>
        </w:rPr>
        <w:t>Господеві і співати імені Твоєму, Всевишній.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color w:val="333333"/>
        </w:rPr>
        <w:t>Сповіщати зарання милість твою і істину твою на всяку ніч.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color w:val="333333"/>
        </w:rPr>
        <w:t>Бо правий Господь Бог наш і немає неправди в нім.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i/>
          <w:color w:val="FF4400"/>
        </w:rPr>
        <w:t>(Якщо скорочується Літургію, перейди до</w:t>
      </w:r>
      <w:r>
        <w:rPr>
          <w:color w:val="333333"/>
        </w:rPr>
        <w:t xml:space="preserve"> Єдинородний Сину</w:t>
      </w:r>
      <w:r>
        <w:rPr>
          <w:i/>
          <w:color w:val="FF4400"/>
        </w:rPr>
        <w:t>).</w:t>
      </w:r>
    </w:p>
    <w:p>
      <w:r>
        <w:rPr>
          <w:color w:val="333333"/>
        </w:rPr>
        <w:t>Слава Отцю, і Сину, і Святому Духові, і нині, і повсякчас, і на віки віків. Амінь.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color w:val="000000"/>
        </w:rPr>
        <w:t>&lt;/antifon1&gt;</w:t>
      </w:r>
    </w:p>
    <w:p>
      <w:r>
        <w:rPr>
          <w:color w:val="000000"/>
        </w:rPr>
        <w:t>&lt;antifon2&gt;</w:t>
      </w:r>
    </w:p>
    <w:p>
      <w:r>
        <w:rPr>
          <w:b/>
          <w:i/>
          <w:color w:val="FF4400"/>
        </w:rPr>
        <w:t>Другий антифон повсякденний</w:t>
      </w:r>
    </w:p>
    <w:p>
      <w:r>
        <w:rPr>
          <w:color w:val="333333"/>
        </w:rPr>
        <w:t>Господь воцарився, в красу зодягнувся, зодягнувся Господь у силу і перепоясався.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>
      <w:r>
        <w:rPr>
          <w:color w:val="333333"/>
        </w:rPr>
        <w:t>Він бо утвердив вселенну, вона не порушиться.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>
      <w:r>
        <w:rPr>
          <w:color w:val="333333"/>
        </w:rPr>
        <w:t>Свідоцтва твої вельми вірні; домові Твоєму. Господи, належить святість на довгі дні.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>
      <w:r>
        <w:rPr>
          <w:color w:val="000000"/>
        </w:rPr>
        <w:t>&lt;/antifon2&gt;</w:t>
      </w:r>
    </w:p>
    <w:p>
      <w:r>
        <w:rPr>
          <w:color w:val="000000"/>
        </w:rPr>
        <w:t>&lt;antifon3&gt;</w:t>
      </w:r>
    </w:p>
    <w:p>
      <w:r>
        <w:rPr>
          <w:b/>
          <w:i/>
          <w:color w:val="FF4400"/>
        </w:rPr>
        <w:t>Третій антифон повсякденний</w:t>
      </w:r>
    </w:p>
    <w:p>
      <w:r>
        <w:rPr>
          <w:color w:val="333333"/>
        </w:rPr>
        <w:t>Прийдіте, возрадуємося Господеві, воскликнім Богу, Спасителеві нашому.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>
      <w:r>
        <w:rPr>
          <w:color w:val="333333"/>
        </w:rPr>
        <w:t>Ідім перед лицем його з ісповіданням і псалмами воскликнім йому.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>
      <w:r>
        <w:rPr>
          <w:color w:val="333333"/>
        </w:rPr>
        <w:t>Бо Бог – великий Господь і цар великий по всій землі.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>
      <w:r>
        <w:rPr>
          <w:color w:val="000000"/>
        </w:rPr>
        <w:t>&lt;/antifon3&gt;</w:t>
      </w:r>
    </w:p>
    <w:p>
      <w:r>
        <w:rPr>
          <w:color w:val="000000"/>
        </w:rPr>
        <w:t>&lt;vhidne&gt;</w:t>
      </w:r>
    </w:p>
    <w:p>
      <w:r>
        <w:rPr>
          <w:i/>
          <w:color w:val="FF4400"/>
        </w:rPr>
        <w:t>Вхідне:</w:t>
      </w:r>
      <w:r>
        <w:rPr>
          <w:color w:val="333333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color w:val="000000"/>
        </w:rPr>
        <w:t>&lt;/vhidne&gt;</w:t>
      </w:r>
    </w:p>
    <w:p>
      <w:r>
        <w:rPr>
          <w:color w:val="000000"/>
        </w:rPr>
        <w:t>&lt;tropari&gt;</w:t>
      </w:r>
    </w:p>
    <w:p>
      <w:r>
        <w:rPr>
          <w:i/>
          <w:color w:val="FF4400"/>
        </w:rPr>
        <w:t>Тропар (г. 2):</w:t>
      </w:r>
      <w:r>
        <w:rPr>
          <w:color w:val="333333"/>
        </w:rPr>
        <w:t xml:space="preserve"> Учеником Христовим бувши, божественного собору апостольського співучасником,* невірством звістивши Христове Воскресення* і Його пречисту </w:t>
      </w:r>
      <w:r>
        <w:rPr>
          <w:color w:val="333333"/>
        </w:rPr>
        <w:t>страсть</w:t>
      </w:r>
      <w:r>
        <w:rPr>
          <w:color w:val="333333"/>
        </w:rPr>
        <w:t xml:space="preserve"> </w:t>
      </w:r>
      <w:r>
        <w:rPr>
          <w:color w:val="333333"/>
        </w:rPr>
        <w:t>діткненням</w:t>
      </w:r>
      <w:r>
        <w:rPr>
          <w:color w:val="333333"/>
        </w:rPr>
        <w:t xml:space="preserve"> ствердивши, </w:t>
      </w:r>
      <w:r>
        <w:rPr>
          <w:color w:val="333333"/>
        </w:rPr>
        <w:t>Томо</w:t>
      </w:r>
      <w:r>
        <w:rPr>
          <w:color w:val="333333"/>
        </w:rPr>
        <w:t xml:space="preserve"> всехвальний,* і нині нам проси миру і великої милости.</w:t>
      </w:r>
    </w:p>
    <w:p>
      <w:r>
        <w:rPr>
          <w:color w:val="333333"/>
        </w:rPr>
        <w:t xml:space="preserve">Слава: </w:t>
      </w:r>
      <w:r>
        <w:rPr>
          <w:i/>
          <w:color w:val="FF4400"/>
        </w:rPr>
        <w:t>Кондак (г. 4):</w:t>
      </w:r>
      <w:r>
        <w:rPr>
          <w:color w:val="333333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>
      <w:r>
        <w:rPr>
          <w:color w:val="333333"/>
        </w:rPr>
        <w:t xml:space="preserve">I нині: </w:t>
      </w:r>
      <w:r>
        <w:rPr>
          <w:i/>
          <w:color w:val="FF4400"/>
        </w:rPr>
        <w:t>Богородичний (г. 2):</w:t>
      </w:r>
      <w:r>
        <w:rPr>
          <w:color w:val="333333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color w:val="000000"/>
        </w:rPr>
        <w:t>&lt;/tropari&gt;</w:t>
      </w:r>
    </w:p>
    <w:p>
      <w:r>
        <w:rPr>
          <w:color w:val="000000"/>
        </w:rPr>
        <w:t>&lt;prokimen&gt;</w:t>
      </w:r>
    </w:p>
    <w:p>
      <w:r>
        <w:rPr>
          <w:i/>
          <w:color w:val="FF4400"/>
        </w:rPr>
        <w:t>Прокімен (г. 8):</w:t>
      </w:r>
      <w:r>
        <w:rPr>
          <w:color w:val="333333"/>
        </w:rPr>
        <w:t xml:space="preserve"> На всю землю вийшло вістування їх і до кінців вселенної глаголи їх </w:t>
      </w:r>
      <w:r>
        <w:rPr>
          <w:i/>
          <w:color w:val="FF4400"/>
        </w:rPr>
        <w:t>(Пс. 18,5).</w:t>
      </w:r>
    </w:p>
    <w:p>
      <w:r>
        <w:rPr>
          <w:i/>
          <w:color w:val="FF4400"/>
        </w:rPr>
        <w:t>Стих:</w:t>
      </w:r>
      <w:r>
        <w:rPr>
          <w:color w:val="333333"/>
        </w:rPr>
        <w:t xml:space="preserve"> Небеса повідають славу Божу, творіння ж рук Його сповіщає твердь </w:t>
      </w:r>
      <w:r>
        <w:rPr>
          <w:i/>
          <w:color w:val="FF4400"/>
        </w:rPr>
        <w:t>(Пс. 18,2).</w:t>
      </w:r>
    </w:p>
    <w:p>
      <w:r>
        <w:rPr>
          <w:color w:val="000000"/>
        </w:rPr>
        <w:t>&lt;/prokimen&gt;</w:t>
      </w:r>
    </w:p>
    <w:p>
      <w:r>
        <w:rPr>
          <w:color w:val="000000"/>
        </w:rPr>
        <w:t>&lt;apostol&gt;</w:t>
      </w:r>
    </w:p>
    <w:p>
      <w:r>
        <w:t>Ряд.: #ap234</w:t>
      </w:r>
    </w:p>
    <w:p>
      <w:r>
        <w:t>Ап.: #ap131</w:t>
      </w:r>
    </w:p>
    <w:p>
      <w:r>
        <w:rPr>
          <w:color w:val="000000"/>
        </w:rPr>
        <w:t>&lt;/apostol&gt;</w:t>
      </w:r>
    </w:p>
    <w:p>
      <w:r>
        <w:rPr>
          <w:color w:val="000000"/>
        </w:rPr>
        <w:t>&lt;aleluia&gt;</w:t>
      </w:r>
    </w:p>
    <w:p>
      <w:r>
        <w:rPr>
          <w:i/>
          <w:color w:val="FF4400"/>
        </w:rPr>
        <w:t>Алилуя (г. 1):</w:t>
      </w:r>
      <w:r>
        <w:rPr>
          <w:color w:val="333333"/>
        </w:rPr>
        <w:t xml:space="preserve"> Ісповідять небеса чуда Твої, Господи, і істину Твою в церкві святих </w:t>
      </w:r>
      <w:r>
        <w:rPr>
          <w:i/>
          <w:color w:val="FF4400"/>
        </w:rPr>
        <w:t>(Пс. 88,6).</w:t>
      </w:r>
    </w:p>
    <w:p>
      <w:r>
        <w:rPr>
          <w:i/>
          <w:color w:val="FF4400"/>
        </w:rPr>
        <w:t>Стих:</w:t>
      </w:r>
      <w:r>
        <w:rPr>
          <w:color w:val="333333"/>
        </w:rPr>
        <w:t xml:space="preserve"> Бог прославлюваний на раді святих </w:t>
      </w:r>
      <w:r>
        <w:rPr>
          <w:i/>
          <w:color w:val="FF4400"/>
        </w:rPr>
        <w:t>(Пс. 88,8).</w:t>
      </w:r>
    </w:p>
    <w:p>
      <w:r>
        <w:rPr>
          <w:color w:val="000000"/>
        </w:rPr>
        <w:t>&lt;/aleluia&gt;</w:t>
      </w:r>
    </w:p>
    <w:p>
      <w:r>
        <w:rPr>
          <w:color w:val="000000"/>
        </w:rPr>
        <w:t>&lt;evanhelie&gt;</w:t>
      </w:r>
    </w:p>
    <w:p>
      <w:r>
        <w:t>Ряд.: #lk014</w:t>
      </w:r>
    </w:p>
    <w:p>
      <w:r>
        <w:t>Ап.: #iv065</w:t>
      </w:r>
    </w:p>
    <w:p>
      <w:r>
        <w:rPr>
          <w:color w:val="000000"/>
        </w:rPr>
        <w:t>&lt;/evanhelie&gt;</w:t>
      </w:r>
    </w:p>
    <w:p>
      <w:r>
        <w:rPr>
          <w:color w:val="000000"/>
        </w:rPr>
        <w:t>&lt;prychasnii&gt;</w:t>
      </w:r>
    </w:p>
    <w:p>
      <w:r>
        <w:rPr>
          <w:i/>
          <w:color w:val="FF4400"/>
        </w:rPr>
        <w:t>Причасний:</w:t>
      </w:r>
      <w:r>
        <w:rPr>
          <w:color w:val="333333"/>
        </w:rPr>
        <w:t xml:space="preserve"> На всю землю вийшло вістування їх і до кінців вселенної глаголи їх</w:t>
      </w:r>
      <w:r>
        <w:rPr>
          <w:color w:val="333333"/>
        </w:rPr>
        <w:t xml:space="preserve"> </w:t>
      </w:r>
      <w:r>
        <w:rPr>
          <w:i/>
          <w:color w:val="FF4400"/>
        </w:rPr>
        <w:t>(Пс. 18,5).</w:t>
      </w:r>
      <w:r>
        <w:rPr>
          <w:color w:val="333333"/>
        </w:rPr>
        <w:t xml:space="preserve"> </w:t>
      </w:r>
      <w:r>
        <w:rPr>
          <w:color w:val="333333"/>
        </w:rPr>
        <w:t xml:space="preserve">Алилуя, </w:t>
      </w:r>
      <w:r>
        <w:rPr>
          <w:i/>
          <w:color w:val="FF4400"/>
        </w:rPr>
        <w:t>тричі.</w:t>
      </w:r>
    </w:p>
    <w:p>
      <w:r>
        <w:rPr>
          <w:color w:val="000000"/>
        </w:rPr>
        <w:t>&lt;/prychasnii&gt;</w:t>
      </w:r>
    </w:p>
    <w:p>
      <w:r>
        <w:rPr>
          <w:color w:val="000000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Томи,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color w:val="000000"/>
        </w:rPr>
        <w:t>&lt;/vidpust&gt;</w:t>
      </w:r>
    </w:p>
    <w:p>
      <w:pPr>
        <w:pStyle w:val="Heading2"/>
      </w:pPr>
      <w:r>
        <w:t>Жовтень 7, Субота</w:t>
      </w:r>
    </w:p>
    <w:p>
      <w:r>
        <w:t>🕃 Свв. мчч. Сергія і Вакха.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#ap162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#lk015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Сергія і Вакха,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8, Неділя</w:t>
      </w:r>
    </w:p>
    <w:p>
      <w:r>
        <w:t>Неділя 18-та по Зісланні Святого Духа. Прп. Пелагії.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1):</w:t>
      </w:r>
      <w:r>
        <w:rPr>
          <w:rFonts w:ascii="Times New Roman" w:hAnsi="Times New Roman"/>
          <w:color w:val="333333"/>
          <w:sz w:val="24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1):</w:t>
      </w:r>
      <w:r>
        <w:rPr>
          <w:rFonts w:ascii="Times New Roman" w:hAnsi="Times New Roman"/>
          <w:color w:val="333333"/>
          <w:sz w:val="24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color w:val="333333"/>
          <w:sz w:val="24"/>
        </w:rPr>
        <w:t xml:space="preserve"> Будь, Господи, милість твоя на нас, бо уповали ми на Тебе </w:t>
      </w:r>
      <w:r>
        <w:rPr>
          <w:rFonts w:ascii="Times New Roman" w:hAnsi="Times New Roman"/>
          <w:i/>
          <w:color w:val="FF4400"/>
          <w:sz w:val="24"/>
        </w:rPr>
        <w:t>(Пс. 32,22).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#ap188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Бог, що дає відплату мені і покорив народи мені </w:t>
      </w:r>
      <w:r>
        <w:rPr>
          <w:rFonts w:ascii="Times New Roman" w:hAnsi="Times New Roman"/>
          <w:i/>
          <w:color w:val="FF4400"/>
          <w:sz w:val="24"/>
        </w:rPr>
        <w:t>(Пс. 17,48).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Ти, що величаєш спасіння царя і твориш милість помазаникові своєму Давидові і сімені його до віку </w:t>
      </w:r>
      <w:r>
        <w:rPr>
          <w:rFonts w:ascii="Times New Roman" w:hAnsi="Times New Roman"/>
          <w:i/>
          <w:color w:val="FF4400"/>
          <w:sz w:val="24"/>
        </w:rPr>
        <w:t>(Пс. 17,51).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#lk017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Пелагії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9, Понеділок</w:t>
      </w:r>
    </w:p>
    <w:p>
      <w:r>
        <w:rPr>
          <w:rFonts w:ascii="Segoe UI Symbol" w:hAnsi="Segoe UI Symbol"/>
          <w:color w:val="FF4400"/>
          <w:sz w:val="24"/>
        </w:rPr>
        <w:t>🕂</w:t>
      </w:r>
      <w:r>
        <w:rPr>
          <w:rFonts w:ascii="Segoe UI Symbol" w:hAnsi="Segoe UI Symbol"/>
          <w:color w:val="FF4400"/>
          <w:sz w:val="24"/>
        </w:rPr>
        <w:t xml:space="preserve"> </w:t>
      </w:r>
      <w:r>
        <w:rPr>
          <w:rFonts w:ascii="Times New Roman" w:hAnsi="Times New Roman"/>
          <w:color w:val="FF4400"/>
          <w:sz w:val="24"/>
        </w:rPr>
        <w:t xml:space="preserve">Св. ап. Якова </w:t>
      </w:r>
      <w:r>
        <w:rPr>
          <w:rFonts w:ascii="Times New Roman" w:hAnsi="Times New Roman"/>
          <w:color w:val="FF4400"/>
          <w:sz w:val="24"/>
        </w:rPr>
        <w:t>Алфеєвого</w:t>
      </w:r>
      <w:r>
        <w:rPr>
          <w:rFonts w:ascii="Times New Roman" w:hAnsi="Times New Roman"/>
          <w:color w:val="FF4400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Апостоле святий Якове,* моли милостивого Бога,* щоб відпущення прогрішень подав душам нашим.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Того, що твердо в душі благочестивих догмати </w:t>
      </w:r>
      <w:r>
        <w:rPr>
          <w:rFonts w:ascii="Times New Roman" w:hAnsi="Times New Roman"/>
          <w:color w:val="333333"/>
          <w:sz w:val="24"/>
        </w:rPr>
        <w:t>мудрости</w:t>
      </w:r>
      <w:r>
        <w:rPr>
          <w:rFonts w:ascii="Times New Roman" w:hAnsi="Times New Roman"/>
          <w:color w:val="333333"/>
          <w:sz w:val="24"/>
        </w:rPr>
        <w:t xml:space="preserve">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#ap235</w:t>
      </w:r>
    </w:p>
    <w:p>
      <w:r>
        <w:t>Ап.: #ap131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#lk016</w:t>
      </w:r>
    </w:p>
    <w:p>
      <w:r>
        <w:t>Ап.: #lk051b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Якова Алфеєвого,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Жовтень 10, Вівторок</w:t>
      </w:r>
    </w:p>
    <w:p>
      <w:r>
        <w:t>Свв. мчч. Євлампія і Євлампії.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#ap236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#lk018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Євлампія і Євлампії,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11, Середа</w:t>
      </w:r>
    </w:p>
    <w:p>
      <w:r>
        <w:t>Св. ап. Филипа, одного з семи дияконів. Прп. Теофана Начертанного, єп. Нікейського і творця канонів.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#ap237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Филипа, одного з семи дияконів, прп. Теофана Начертанного, єп. Нікейського і творця канонів,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12, Четвер</w:t>
      </w:r>
    </w:p>
    <w:p>
      <w:r>
        <w:t>Свв. мчч. Прова, Тараха й Андроніка. Прп. Косми Святоградця, єп. Маюмського і творця канонів. Пам'ять св. Мартина Милостивого, єп. Туринського.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#ap238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Прова, Тараха й Андроніка, прп. Косми Святоградця, єп. Маюмського і творця канонів, св. Мартина Милостивого, єп. Туринського,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13, П'ятниця</w:t>
      </w:r>
    </w:p>
    <w:p>
      <w:r>
        <w:t>Свв. мчч. Карпа, Папили й Агатоніки мч.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#ap239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Карпа, Папили й Агатоніки,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14, Субота</w:t>
      </w:r>
    </w:p>
    <w:p>
      <w:r>
        <w:t>Свв. мчч. Назарія Гервасія Протасія й Келсія. 🕃 Прп. Параскеви Терновської.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#ap164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#lk019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Назарія Гервасія Протасія й Келсія, прп. Параскеви Терновської, cвщмч. Романа Лиска, пресв.,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15, Неділя</w:t>
      </w:r>
    </w:p>
    <w:p>
      <w:r>
        <w:t>Неділя 19-та по Зісланні Святого Духа.&lt;/i&gt;Свв. Отців VII Вселенського Собору. Прп. Євтимія Нового. Св. прпмч. Лукіяна, пресвітера Великої Антіохії.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color w:val="333333"/>
          <w:sz w:val="24"/>
        </w:rPr>
        <w:t xml:space="preserve"> Кріпость моя і пісня моя – Господь, і став мені спасінням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Караючи покарав мене Господь, та смерті не передав мене </w:t>
      </w:r>
      <w:r>
        <w:rPr>
          <w:rFonts w:ascii="Times New Roman" w:hAnsi="Times New Roman"/>
          <w:i/>
          <w:color w:val="FF4400"/>
          <w:sz w:val="24"/>
        </w:rPr>
        <w:t>(Пс. 117,18).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Ряд.: #ap194</w:t>
      </w:r>
    </w:p>
    <w:p>
      <w:r>
        <w:t>Отців: #ap334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color w:val="333333"/>
          <w:sz w:val="24"/>
        </w:rPr>
        <w:t xml:space="preserve"> Вислухає Тебе Господь у день печалі, захистить Тебе ім’я Бога Якова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Господи, спаси царя і вислухай нас, в який тільки день призовемо </w:t>
      </w:r>
      <w:r>
        <w:rPr>
          <w:rFonts w:ascii="Times New Roman" w:hAnsi="Times New Roman"/>
          <w:i/>
          <w:color w:val="FF4400"/>
          <w:sz w:val="24"/>
        </w:rPr>
        <w:t>(Пс. 19,10).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Ряд.: #lk026</w:t>
      </w:r>
    </w:p>
    <w:p>
      <w:r>
        <w:t>Отців: #iv056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отців VII Вселенського Собору, прп. Євтимія Нового, св. прпмч. Лукіяна, пресвітера Великої Антіохії,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16, Понеділок</w:t>
      </w:r>
    </w:p>
    <w:p>
      <w:r>
        <w:t>Св. мч. Лонгина сотника.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#ap241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#lk025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мч. Лонгина сотника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17, Вівторок</w:t>
      </w:r>
    </w:p>
    <w:p>
      <w:r>
        <w:t>Св. прор. Осії. Св. прпмч. Андрея Критського.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#ap242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#lk027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прор. Осії, св. прпмч. Андрея Критського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18, Середа</w:t>
      </w:r>
    </w:p>
    <w:p>
      <w:r>
        <w:rPr>
          <w:rFonts w:ascii="Segoe UI Symbol" w:hAnsi="Segoe UI Symbol"/>
          <w:color w:val="FF4400"/>
          <w:sz w:val="24"/>
        </w:rPr>
        <w:t>🕂</w:t>
      </w:r>
      <w:r>
        <w:rPr>
          <w:rFonts w:ascii="Segoe UI Symbol" w:hAnsi="Segoe UI Symbol"/>
          <w:color w:val="FF4400"/>
          <w:sz w:val="24"/>
        </w:rPr>
        <w:t xml:space="preserve"> </w:t>
      </w:r>
      <w:r>
        <w:rPr>
          <w:rFonts w:ascii="Times New Roman" w:hAnsi="Times New Roman"/>
          <w:color w:val="FF4400"/>
          <w:sz w:val="24"/>
        </w:rPr>
        <w:t>Св. ап. і єв. Луки.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5):</w:t>
      </w:r>
      <w:r>
        <w:rPr>
          <w:rFonts w:ascii="Times New Roman" w:hAnsi="Times New Roman"/>
          <w:color w:val="333333"/>
          <w:sz w:val="24"/>
        </w:rPr>
        <w:t xml:space="preserve"> Апостольських діянь оповісника і Євангелія Христового світлого списателя,* Луку преславного, </w:t>
      </w:r>
      <w:r>
        <w:rPr>
          <w:rFonts w:ascii="Times New Roman" w:hAnsi="Times New Roman"/>
          <w:color w:val="333333"/>
          <w:sz w:val="24"/>
        </w:rPr>
        <w:t>неописанного</w:t>
      </w:r>
      <w:r>
        <w:rPr>
          <w:rFonts w:ascii="Times New Roman" w:hAnsi="Times New Roman"/>
          <w:color w:val="333333"/>
          <w:sz w:val="24"/>
        </w:rPr>
        <w:t xml:space="preserve"> в Христовій Церкві,* піснями священними святого апостола похвалімо як лікаря,* що зціляє людські </w:t>
      </w:r>
      <w:r>
        <w:rPr>
          <w:rFonts w:ascii="Times New Roman" w:hAnsi="Times New Roman"/>
          <w:color w:val="333333"/>
          <w:sz w:val="24"/>
        </w:rPr>
        <w:t>немочі</w:t>
      </w:r>
      <w:r>
        <w:rPr>
          <w:rFonts w:ascii="Times New Roman" w:hAnsi="Times New Roman"/>
          <w:color w:val="333333"/>
          <w:sz w:val="24"/>
        </w:rPr>
        <w:t>, природні недуги і душевні язі,* і того, що молиться неперестанно за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#ap243</w:t>
      </w:r>
    </w:p>
    <w:p>
      <w:r>
        <w:t>Ап.: #ap260b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#lk028</w:t>
      </w:r>
    </w:p>
    <w:p>
      <w:r>
        <w:t>Ап.: #lk051b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Причасний:</w:t>
      </w:r>
      <w:r>
        <w:rPr>
          <w:rFonts w:ascii="Times New Roman" w:hAnsi="Times New Roman"/>
          <w:color w:val="333333"/>
          <w:sz w:val="24"/>
          <w:highlight w:val="white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18,5).</w:t>
      </w:r>
      <w:r>
        <w:rPr>
          <w:rFonts w:ascii="Times New Roman" w:hAnsi="Times New Roman"/>
          <w:color w:val="333333"/>
          <w:sz w:val="24"/>
          <w:highlight w:val="white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  <w:highlight w:val="white"/>
        </w:rPr>
        <w:t>тричі</w:t>
      </w:r>
      <w:r>
        <w:rPr>
          <w:rFonts w:ascii="Times New Roman" w:hAnsi="Times New Roman"/>
          <w:color w:val="333333"/>
          <w:sz w:val="24"/>
          <w:highlight w:val="white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і єв. Луки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Жовтень 19, Четвер</w:t>
      </w:r>
    </w:p>
    <w:p>
      <w:r>
        <w:t>Св. прор. Йоїла. Св. мч. Уара. Прп. Йоана Рильського.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прор. Йоїла, св. мч. Уара, прп. Йоана Рильського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20, П'ятниця</w:t>
      </w:r>
    </w:p>
    <w:p>
      <w:r>
        <w:t>🕃 Св. влкмч. Артемія.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#ap245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влкмч. Артемія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21, Субота</w:t>
      </w:r>
    </w:p>
    <w:p>
      <w:r>
        <w:t>🕃 Прп. Іларіона Великого.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#ap168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#lk020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Іларіона Великого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22, Неділя</w:t>
      </w:r>
    </w:p>
    <w:p>
      <w:r>
        <w:t>Неділя 20-та по Зісланні Святого Духа. Св. рівноап. Аверкія, єп. Єрапольського, чудотворця. Свв. сімох отроків, що в Ефесі.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3): </w:t>
      </w:r>
      <w:r>
        <w:rPr>
          <w:rFonts w:ascii="Times New Roman" w:hAnsi="Times New Roman"/>
          <w:color w:val="333333"/>
          <w:sz w:val="24"/>
        </w:rPr>
        <w:t>Воскрес Ти днесь із гробу, Щедрий,* і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color w:val="333333"/>
          <w:sz w:val="24"/>
        </w:rPr>
        <w:t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color w:val="333333"/>
          <w:sz w:val="24"/>
        </w:rPr>
        <w:t xml:space="preserve">Співайте Богові нашому, співайте; співайте цареві нашому, співайте </w:t>
      </w:r>
      <w:r>
        <w:rPr>
          <w:rFonts w:ascii="Times New Roman" w:hAnsi="Times New Roman"/>
          <w:i/>
          <w:color w:val="FF4400"/>
          <w:sz w:val="24"/>
        </w:rPr>
        <w:t>(Пс. 46,7).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hAnsi="Times New Roman"/>
          <w:i/>
          <w:color w:val="FF4400"/>
          <w:sz w:val="24"/>
        </w:rPr>
        <w:t>(Пс. 46,2)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Літ.: #ap200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color w:val="333333"/>
          <w:sz w:val="24"/>
        </w:rPr>
        <w:t xml:space="preserve">На Тебе, Господи, я уповав, щоб не посоромився навіки </w:t>
      </w:r>
      <w:r>
        <w:rPr>
          <w:rFonts w:ascii="Times New Roman" w:hAnsi="Times New Roman"/>
          <w:i/>
          <w:color w:val="FF4400"/>
          <w:sz w:val="24"/>
        </w:rPr>
        <w:t>(Пс. 30,2).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Будь мені Богом захисником і домом прибіжища, щоб спасти мене </w:t>
      </w:r>
      <w:r>
        <w:rPr>
          <w:rFonts w:ascii="Times New Roman" w:hAnsi="Times New Roman"/>
          <w:i/>
          <w:color w:val="FF4400"/>
          <w:sz w:val="24"/>
        </w:rPr>
        <w:t>(Пс. 30,3).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Літ.: #lk030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рівноап. Аверкія, єп. Єрапольського, чудотворця, свв. сімох отроків, що в Ефесі,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23, Понеділок</w:t>
      </w:r>
    </w:p>
    <w:p>
      <w:r>
        <w:t>🕃 Св. ап. Якова, по плоті брата Господнього.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#ap248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Якова, по плоті брата Господнього,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24, Вівторок</w:t>
      </w:r>
    </w:p>
    <w:p>
      <w:r>
        <w:t>Св. мч. Арети і тих, що з ним.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#ap249a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#lk034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мч. Арети і тих, що з ним,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25, Середа</w:t>
      </w:r>
    </w:p>
    <w:p>
      <w:r>
        <w:t>Свв. мчч. і нотарів Маркіяна й Мартирія.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#ap251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#lk037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і нотарів Маркіяна й Мартирія,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26, Четвер</w:t>
      </w:r>
    </w:p>
    <w:p>
      <w:r>
        <w:rPr>
          <w:rFonts w:ascii="Segoe UI Symbol" w:hAnsi="Segoe UI Symbol"/>
          <w:color w:val="FF4400"/>
          <w:sz w:val="24"/>
        </w:rPr>
        <w:t>🕁</w:t>
      </w:r>
      <w:r>
        <w:rPr>
          <w:rFonts w:ascii="Times New Roman" w:hAnsi="Times New Roman"/>
          <w:color w:val="FF4400"/>
          <w:sz w:val="24"/>
        </w:rPr>
        <w:t xml:space="preserve"> Св. і славного влкмч. </w:t>
      </w:r>
      <w:r>
        <w:rPr>
          <w:rFonts w:ascii="Times New Roman" w:hAnsi="Times New Roman"/>
          <w:color w:val="FF4400"/>
          <w:sz w:val="24"/>
        </w:rPr>
        <w:t>Димитрія</w:t>
      </w:r>
      <w:r>
        <w:rPr>
          <w:rFonts w:ascii="Times New Roman" w:hAnsi="Times New Roman"/>
          <w:color w:val="FF4400"/>
          <w:sz w:val="24"/>
        </w:rPr>
        <w:t xml:space="preserve"> </w:t>
      </w:r>
      <w:r>
        <w:rPr>
          <w:rFonts w:ascii="Times New Roman" w:hAnsi="Times New Roman"/>
          <w:color w:val="FF4400"/>
          <w:sz w:val="24"/>
        </w:rPr>
        <w:t>Мироточця</w:t>
      </w:r>
      <w:r>
        <w:rPr>
          <w:rFonts w:ascii="Times New Roman" w:hAnsi="Times New Roman"/>
          <w:color w:val="FF4400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Як великого поборника в бідах знайшла тебе вселенна, страстотерпче;* Ти перемагаєш народи, бо, як скинув ти </w:t>
      </w:r>
      <w:r>
        <w:rPr>
          <w:rFonts w:ascii="Times New Roman" w:hAnsi="Times New Roman"/>
          <w:color w:val="333333"/>
          <w:sz w:val="24"/>
        </w:rPr>
        <w:t>Лієву</w:t>
      </w:r>
      <w:r>
        <w:rPr>
          <w:rFonts w:ascii="Times New Roman" w:hAnsi="Times New Roman"/>
          <w:color w:val="333333"/>
          <w:sz w:val="24"/>
        </w:rPr>
        <w:t xml:space="preserve"> гординю* і на подвиг сміливим учинив ти Нестора,* так, святий </w:t>
      </w:r>
      <w:r>
        <w:rPr>
          <w:rFonts w:ascii="Times New Roman" w:hAnsi="Times New Roman"/>
          <w:color w:val="333333"/>
          <w:sz w:val="24"/>
        </w:rPr>
        <w:t>Димитрію</w:t>
      </w:r>
      <w:r>
        <w:rPr>
          <w:rFonts w:ascii="Times New Roman" w:hAnsi="Times New Roman"/>
          <w:color w:val="333333"/>
          <w:sz w:val="24"/>
        </w:rPr>
        <w:t>, молися Христу Богу,* дарувати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 xml:space="preserve">Крови твоєї </w:t>
      </w:r>
      <w:r>
        <w:rPr>
          <w:rFonts w:ascii="Times New Roman" w:hAnsi="Times New Roman"/>
          <w:color w:val="333333"/>
          <w:sz w:val="24"/>
        </w:rPr>
        <w:t>струями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Димитрію</w:t>
      </w:r>
      <w:r>
        <w:rPr>
          <w:rFonts w:ascii="Times New Roman" w:hAnsi="Times New Roman"/>
          <w:color w:val="333333"/>
          <w:sz w:val="24"/>
        </w:rPr>
        <w:t xml:space="preserve">, Бог Церкву обагрив,* давши тобі кріпость </w:t>
      </w:r>
      <w:r>
        <w:rPr>
          <w:rFonts w:ascii="Times New Roman" w:hAnsi="Times New Roman"/>
          <w:color w:val="333333"/>
          <w:sz w:val="24"/>
        </w:rPr>
        <w:t>непобідиму</w:t>
      </w:r>
      <w:r>
        <w:rPr>
          <w:rFonts w:ascii="Times New Roman" w:hAnsi="Times New Roman"/>
          <w:color w:val="333333"/>
          <w:sz w:val="24"/>
        </w:rPr>
        <w:t xml:space="preserve"> і зберігаючи град твій непошкодженим,* бо ти – його твердиня.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Влкмч.: #ap292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розцвіте, і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 91,13).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(Пс.91,14).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Влкмч.: #iv052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і славного влкмч. Димитрія Мироточця,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Жовтень 27, П'ятниця</w:t>
      </w:r>
    </w:p>
    <w:p>
      <w:r>
        <w:t>Св. мчч. Нестора. Свв. мчцц. Капетоліни і рабині її Єротиїди.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#ap253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#lk042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мчч. Нестора, свв. мчцц. Капетоліни і рабині її Єротиїди,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28, Субота</w:t>
      </w:r>
    </w:p>
    <w:p>
      <w:r>
        <w:t>🕃 Свв. мчч. Терентія й Неоніли. Прп. Стефана Савваїта, творця канонів. Св. мчц. Параскеви, що в Іконії, названої П'ятниця.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#ap174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Терентія й Неоніли, прп. стефана Савваїта, творця канонів, св. мчц. Параскеви, що в Іконії, названої П'ятниця,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29, Неділя</w:t>
      </w:r>
    </w:p>
    <w:p>
      <w:r>
        <w:t>Неділя 21-ша по Зісланні Святого Духа. Св. прпмчц. Анастасії Римлянки. Переставлення прп. Аврамія архимандрита, Ростовського чудотворця.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4): </w:t>
      </w:r>
      <w:r>
        <w:rPr>
          <w:rFonts w:ascii="Times New Roman" w:hAnsi="Times New Roman"/>
          <w:color w:val="333333"/>
          <w:sz w:val="24"/>
        </w:rPr>
        <w:t>Спас і Ізбавитель мій* із гробу як Бог* воскресив від узів земнороджених* і врата адові сокрушив,* і як Владика* воскрес тридневний.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333333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color w:val="333333"/>
          <w:sz w:val="24"/>
        </w:rPr>
        <w:t xml:space="preserve">Як величні діла твої, Господи, все премудрістю сотворив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#ap203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color w:val="333333"/>
          <w:sz w:val="24"/>
        </w:rPr>
        <w:t xml:space="preserve">Натягни лук і успівай, і царюй, істини ради і лагідности, і справедливости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Возлюбив Ти справедливість і возненавидів Ти беззаконня </w:t>
      </w:r>
      <w:r>
        <w:rPr>
          <w:rFonts w:ascii="Times New Roman" w:hAnsi="Times New Roman"/>
          <w:i/>
          <w:color w:val="FF4400"/>
          <w:sz w:val="24"/>
        </w:rPr>
        <w:t>(Пс. 44,8).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#lk035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прпмчц. Анастасії Римлянки, прп. Аврамія архимандрита, Ростовського чудотворця,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30, Понеділок</w:t>
      </w:r>
    </w:p>
    <w:p>
      <w:r>
        <w:t>Св. мчч. Зиновія й Зиновії, сестри його.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#ap255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#lk043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мчч. Зиновія й Зиновії, сестри його,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31, Вівторок</w:t>
      </w:r>
    </w:p>
    <w:p>
      <w:r>
        <w:t>Свв. апп. Стахія, Амплія і тих, що з ними. Св. мч. Єпімаха.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#ap256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#lk044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апп. Стахія, Амплія і тих, що з ними, св. мч. Єпімаха, cвщмч. Олексія Зарицького, пресв.,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