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Мученики Твої, Господи* у стражданнях своїх прийняли вінець нетлінний від Тебе, Бога нашого,* мавши бо кріпость Твою, вони мучителів подолали</w:t>
      </w:r>
      <w:r>
        <w:rPr>
          <w:rFonts w:ascii="Times New Roman" w:hAnsi="Times New Roman"/>
          <w:sz w:val="24"/>
        </w:rPr>
        <w:t>,* сокрушили і демонів зухвальства безсильні.* Їх молитвами спаси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мученикам (г. 2):</w:t>
      </w:r>
      <w:r>
        <w:rPr>
          <w:rFonts w:ascii="Times New Roman" w:hAnsi="Times New Roman"/>
          <w:sz w:val="24"/>
        </w:rPr>
        <w:t xml:space="preserve"> Настала сьогодні радісна пам’ять мучеників,* Терентія премудрого та війська його.* Зустріньмося разом, щоб прийняти зцілення.* Бо вони прийняли від Бога б</w:t>
      </w:r>
      <w:r>
        <w:rPr>
          <w:rFonts w:ascii="Times New Roman" w:hAnsi="Times New Roman"/>
          <w:sz w:val="24"/>
        </w:rPr>
        <w:t xml:space="preserve">лагодать Духа святого,* щоб зціляти недуги душ наших.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Мученики Твої, Господи* у стражданнях своїх прийняли вінець нетлінний від Тебе, Бога нашого,* мавши бо кріпость Твою, вони мучителів подолали</w:t>
      </w:r>
      <w:r>
        <w:rPr>
          <w:rFonts w:ascii="Times New Roman" w:hAnsi="Times New Roman"/>
          <w:sz w:val="24"/>
        </w:rPr>
        <w:t>,* сокрушили і демонів зухвальства безсильні.* Їх молитвами спаси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мученикам (г. 2):</w:t>
      </w:r>
      <w:r>
        <w:rPr>
          <w:rFonts w:ascii="Times New Roman" w:hAnsi="Times New Roman"/>
          <w:sz w:val="24"/>
        </w:rPr>
        <w:t xml:space="preserve"> Настала сьогодні радісна пам’ять мучеників,* Терентія премудрого та війська його.* Зустріньмося разом, щоб прийняти зцілення.* Бо вони прийняли від Бога б</w:t>
      </w:r>
      <w:r>
        <w:rPr>
          <w:rFonts w:ascii="Times New Roman" w:hAnsi="Times New Roman"/>
          <w:sz w:val="24"/>
        </w:rPr>
        <w:t xml:space="preserve">лагодать Духа святого,* щоб зціляти недуги душ наших.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B2AA2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41EE8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6211</Words>
  <Characters>31524</Characters>
  <Application>Microsoft Office Word</Application>
  <DocSecurity>0</DocSecurity>
  <Lines>262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2023-03-29T10:06:00Z</dcterms:modified>
</cp:coreProperties>
</file>