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rPr>
          <w:rFonts w:ascii="Times New Roman" w:hAnsi="Times New Roman"/>
          <w:b/>
          <w:sz w:val="24"/>
        </w:rPr>
        <w:t>Лютий 2, Неділя</w:t>
      </w:r>
    </w:p>
    <w:p>
      <w:r>
        <w:rPr>
          <w:rFonts w:ascii="Times New Roman" w:hAnsi="Times New Roman"/>
          <w:sz w:val="24"/>
        </w:rPr>
        <w:t>Неділя про Закхея 🕀 Стрітення Господа Бога і Спаса нашого Ісуса Христа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000000" w:rsidDel="00000000" w:rsidP="00000000" w:rsidRDefault="00000000" w:rsidRPr="00000000" w14:paraId="00000062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Два перші стихи 140-го псалма, на глас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Прийді́те й раді́ймо з Го́сподом,* що здола́в вла́ду сме́рти й просвіти́в лю́дський рід,* з безтіле́сними взива́ючи:* Тво́рче і Спа́се наш, − сла́ва Тобі́!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ви́терпів хрест і погребе́ння за нас, Спа́се,* і, як Бог, умертви́в сме́ртю смерть.* Тому́ й поклоня́ємось Твоє́му на тре́тій день воскресі́нню,* Го́споди, –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Апо́столи, ба́чивши воскресі́ння Творця́,* чудува́лись, співа́ючи хвалу́ а́нгельську:* Це − сла́ва Це́ркви, це – скарби́ ца́рства.* Го́споди, що стражда́в за нас, − сла́ва Тобі́!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Хоч і схопи́ли Тебе́, Хри́сте, беззако́нні лю́ди,* але́ Ти - мій Бог, і не стида́юсь;* би́ли Тебе́ по пле́чах, і не відріка́юсь;* до хреста́ Тебе́ приби́ли, і цього́ не скрива́ю;* воскресі́нням Твої́м хвалю́ся, бо Твоя́ смерть є життя́м мої́м.* Всеси́льний і людинолю́бний Го́споди, − сла́ва Тобі́!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Христо́с, сповня́ючи Дави́дове проро́цтво,* відкри́в Свої́м у́чням у Сіо́ні Свою́ ве́лич,* явля́ючи Себе́ спі́льно з Отце́м і Святи́м Ду́хом,* за́вжди хвали́ і сла́ви гі́дним:* як Сло́во, що споча́тку було́ безтіле́сне,* а відта́к ра́ди нас ті́ло прийняло́* і, як люди́на, було́ уме́ртвлене* і воскре́сло вла́дою своє́ю, як Людинолю́бець.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зійшо́в до а́ду, Хри́сте, як і сам того́ бажа́в,* і перемі́г смерть, як Бог і Влади́ка,* та й воскре́с Ти на тре́тій день,* співвоскреси́вши Ада́ма з а́дських око́в і тлі́ння, що кли́кав, ка́жучи:* Сла́ва воскресі́нню Твоє́му, єди́ний Людинолю́бче!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гро́бі Тебе́ покла́дено, немо́в усну́лого, Го́споди,* але́ Ти воскре́с на тре́тій день, як си́льний крі́постю,* і оживи́в Ада́ма із сме́ртного тлі́ння, як всемогу́тній.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Ма́тір’ю ти ста́ла надприро́дно, Богоро́дице,* і несказа́нно та незбагне́нно залиши́лась Ді́вою;* чу́да ж твої́х роди́н язи́к сказа́ти неспромо́жен.* Бо зача́ття твоє́, Пречи́ста, було́ преди́вне,* і недося́жний є о́браз роди́н.* Бо коли́ Бог хо́че, то зміня́ється і лад приро́ди.* Тому́ всі ми тебе́, за Ма́тір Бо́жу ма́ючи, блага́ємо щи́ро:* Моли́сь, щоб спасти́ся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воскре́с із гро́бу, Спа́се сві́ту,* і підня́в люде́й з Твої́м ті́лом.* Го́споди, –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Прийді́ть і поклоні́мось воскре́слому з ме́ртвих,* що всіх просвіти́в,* бо Він ви́зволив нас від а́дських мук* Свої́м на тре́тій день воскресі́нням,* даючи́ нам життя́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ад зійшо́вши, Хри́сте, Ти смерть полони́в* і, на тре́тій день воскре́снувши, з Собо́ю воскреси́в і нас,* що сла́вимо Твоє́ могу́тнє воскресі́ння,* людинолю́бний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Ди́вним Ти, Го́споди, видава́вся, немо́в со́нний лежачи́ у гро́бі,* але́, воскре́снувши на треті́й день,* як всемогу́тній, Ти співвоскреси́в Ада́ма, що кли́кав:* Сла́ва воскресі́нню Твоє́му, єди́ний Людинолю́бче!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Влади́чице, всі ми земля́ни прихо́димо під твій покро́в* і кли́чемо до те́бе:* Богоро́дице, на́ша наді́є,* ви́бав нас із незліче́нних прогрі́шень* і спаси́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Безупинно моли, Богородице Діво,* розп'ятого за нас і воскреслого Христа Бога нашого,* що скинув владу смерти,*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 наш,* що прийняв нашу подобу і тілом хрест перетерпів,* спаси мене воскресінням твоїм,* як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сіонський полон з обману напутив;* і мене, Спасе, оживи, спасаючи з рабської неволі.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опівдні сіє посні болі зі сльозами,* той пожне снопи радости, завжди життєдайні.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Джерело божественних скарбів у Святого Духа,* бо від нього премудрість, розум і острах.* Йому хвала і слава, шана і влада.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не Господь збудує дім душі, даремно ми трудимося; бо без Нього ні діло, ні слово не відбувається.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Святі, Духом натхнені, зберігають передання отецькі про втілення Сина Божого.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 все походить. Він раніше за все Бог, Господь над усім, Світло неприступне, Життя всього.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бояться Господа, що путь життя знайшли, нині й завжди славою нетління прославляться.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Дивлячись на своїх синів, що, немов паростки, навколо трапези твоєї, радуйся й веселися, приводячи їх до Пастиреначальника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твоя; не забудь убогих твоїх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усім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своїм </w:t>
      </w:r>
      <w:r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 xml:space="preserve">Тиверіядському </w:t>
      </w:r>
      <w:r>
        <w:rPr>
          <w:rFonts w:ascii="Times New Roman" w:hAnsi="Times New Roman"/>
          <w:sz w:val="24"/>
        </w:rPr>
        <w:t xml:space="preserve">морі.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так: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Тома,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прізвище </w:t>
      </w: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sz w:val="24"/>
        </w:rPr>
        <w:t xml:space="preserve">лизнюк, </w:t>
      </w:r>
      <w:r>
        <w:rPr>
          <w:rFonts w:ascii="Times New Roman" w:hAnsi="Times New Roman"/>
          <w:sz w:val="24"/>
        </w:rPr>
        <w:t xml:space="preserve">Натанаїл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Кани </w:t>
      </w:r>
      <w:r>
        <w:rPr>
          <w:rFonts w:ascii="Times New Roman" w:hAnsi="Times New Roman"/>
          <w:sz w:val="24"/>
        </w:rPr>
        <w:t xml:space="preserve">Галилейської, </w:t>
      </w:r>
      <w:r>
        <w:rPr>
          <w:rFonts w:ascii="Times New Roman" w:hAnsi="Times New Roman"/>
          <w:sz w:val="24"/>
        </w:rPr>
        <w:t xml:space="preserve">сини </w:t>
      </w:r>
      <w:r>
        <w:rPr>
          <w:rFonts w:ascii="Times New Roman" w:hAnsi="Times New Roman"/>
          <w:sz w:val="24"/>
        </w:rPr>
        <w:t xml:space="preserve">Заведея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двоє </w:t>
      </w:r>
      <w:r>
        <w:rPr>
          <w:rFonts w:ascii="Times New Roman" w:hAnsi="Times New Roman"/>
          <w:sz w:val="24"/>
        </w:rPr>
        <w:t xml:space="preserve">інших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разом.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Іду </w:t>
      </w:r>
      <w:r>
        <w:rPr>
          <w:rFonts w:ascii="Times New Roman" w:hAnsi="Times New Roman"/>
          <w:sz w:val="24"/>
        </w:rPr>
        <w:t xml:space="preserve">рибу </w:t>
      </w:r>
      <w:r>
        <w:rPr>
          <w:rFonts w:ascii="Times New Roman" w:hAnsi="Times New Roman"/>
          <w:sz w:val="24"/>
        </w:rPr>
        <w:t xml:space="preserve">ловити.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мовлять: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Підемо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тобою. </w:t>
      </w:r>
      <w:r>
        <w:rPr>
          <w:rFonts w:ascii="Times New Roman" w:hAnsi="Times New Roman"/>
          <w:sz w:val="24"/>
        </w:rPr>
        <w:t xml:space="preserve">Отож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сіли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човен,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тієї </w:t>
      </w:r>
      <w:r>
        <w:rPr>
          <w:rFonts w:ascii="Times New Roman" w:hAnsi="Times New Roman"/>
          <w:sz w:val="24"/>
        </w:rPr>
        <w:t xml:space="preserve">ночі </w:t>
      </w:r>
      <w:r>
        <w:rPr>
          <w:rFonts w:ascii="Times New Roman" w:hAnsi="Times New Roman"/>
          <w:sz w:val="24"/>
        </w:rPr>
        <w:t xml:space="preserve">нічого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піймали.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настав </w:t>
      </w:r>
      <w:r>
        <w:rPr>
          <w:rFonts w:ascii="Times New Roman" w:hAnsi="Times New Roman"/>
          <w:sz w:val="24"/>
        </w:rPr>
        <w:t xml:space="preserve">ранок, </w:t>
      </w:r>
      <w:r>
        <w:rPr>
          <w:rFonts w:ascii="Times New Roman" w:hAnsi="Times New Roman"/>
          <w:sz w:val="24"/>
        </w:rPr>
        <w:t xml:space="preserve">стояв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д </w:t>
      </w:r>
      <w:r>
        <w:rPr>
          <w:rFonts w:ascii="Times New Roman" w:hAnsi="Times New Roman"/>
          <w:sz w:val="24"/>
        </w:rPr>
        <w:t xml:space="preserve">берегом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учні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Діти,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маєте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перекусити?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відповіли: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Ні.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Закиньте </w:t>
      </w:r>
      <w:r>
        <w:rPr>
          <w:rFonts w:ascii="Times New Roman" w:hAnsi="Times New Roman"/>
          <w:sz w:val="24"/>
        </w:rPr>
        <w:t xml:space="preserve">лишень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праворуч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човна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піймаєте.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закинули,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могли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витягнути, </w:t>
      </w:r>
      <w:r>
        <w:rPr>
          <w:rFonts w:ascii="Times New Roman" w:hAnsi="Times New Roman"/>
          <w:sz w:val="24"/>
        </w:rPr>
        <w:t xml:space="preserve">така </w:t>
      </w:r>
      <w:r>
        <w:rPr>
          <w:rFonts w:ascii="Times New Roman" w:hAnsi="Times New Roman"/>
          <w:sz w:val="24"/>
        </w:rPr>
        <w:t xml:space="preserve">була </w:t>
      </w:r>
      <w:r>
        <w:rPr>
          <w:rFonts w:ascii="Times New Roman" w:hAnsi="Times New Roman"/>
          <w:sz w:val="24"/>
        </w:rPr>
        <w:t xml:space="preserve">сила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иби.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любив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Петра: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Господь!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почувши,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Господь, </w:t>
      </w:r>
      <w:r>
        <w:rPr>
          <w:rFonts w:ascii="Times New Roman" w:hAnsi="Times New Roman"/>
          <w:sz w:val="24"/>
        </w:rPr>
        <w:t xml:space="preserve">накинув </w:t>
      </w:r>
      <w:r>
        <w:rPr>
          <w:rFonts w:ascii="Times New Roman" w:hAnsi="Times New Roman"/>
          <w:sz w:val="24"/>
        </w:rPr>
        <w:t xml:space="preserve">одежу,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нагий,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кинувся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море. </w:t>
      </w:r>
      <w:r>
        <w:rPr>
          <w:rFonts w:ascii="Times New Roman" w:hAnsi="Times New Roman"/>
          <w:sz w:val="24"/>
        </w:rPr>
        <w:t xml:space="preserve">Інші </w:t>
      </w:r>
      <w:r>
        <w:rPr>
          <w:rFonts w:ascii="Times New Roman" w:hAnsi="Times New Roman"/>
          <w:sz w:val="24"/>
        </w:rPr>
        <w:t xml:space="preserve">учні </w:t>
      </w:r>
      <w:r>
        <w:rPr>
          <w:rFonts w:ascii="Times New Roman" w:hAnsi="Times New Roman"/>
          <w:sz w:val="24"/>
        </w:rPr>
        <w:t xml:space="preserve">припливли </w:t>
      </w:r>
      <w:r>
        <w:rPr>
          <w:rFonts w:ascii="Times New Roman" w:hAnsi="Times New Roman"/>
          <w:sz w:val="24"/>
        </w:rPr>
        <w:t xml:space="preserve">човном,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недалеко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землі, </w:t>
      </w:r>
      <w:r>
        <w:rPr>
          <w:rFonts w:ascii="Times New Roman" w:hAnsi="Times New Roman"/>
          <w:sz w:val="24"/>
        </w:rPr>
        <w:t xml:space="preserve">ліктів </w:t>
      </w:r>
      <w:r>
        <w:rPr>
          <w:rFonts w:ascii="Times New Roman" w:hAnsi="Times New Roman"/>
          <w:sz w:val="24"/>
        </w:rPr>
        <w:t xml:space="preserve">зо </w:t>
      </w:r>
      <w:r>
        <w:rPr>
          <w:rFonts w:ascii="Times New Roman" w:hAnsi="Times New Roman"/>
          <w:sz w:val="24"/>
        </w:rPr>
        <w:t xml:space="preserve">двісті,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притягнули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рибою. </w:t>
      </w:r>
      <w:r>
        <w:rPr>
          <w:rFonts w:ascii="Times New Roman" w:hAnsi="Times New Roman"/>
          <w:sz w:val="24"/>
        </w:rPr>
        <w:t>Кол</w:t>
      </w:r>
      <w:r>
        <w:rPr>
          <w:rFonts w:ascii="Times New Roman" w:hAnsi="Times New Roman"/>
          <w:sz w:val="24"/>
        </w:rPr>
        <w:t xml:space="preserve">и, </w:t>
      </w:r>
      <w:r>
        <w:rPr>
          <w:rFonts w:ascii="Times New Roman" w:hAnsi="Times New Roman"/>
          <w:sz w:val="24"/>
        </w:rPr>
        <w:t xml:space="preserve">отже,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вийшли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землю, </w:t>
      </w:r>
      <w:r>
        <w:rPr>
          <w:rFonts w:ascii="Times New Roman" w:hAnsi="Times New Roman"/>
          <w:sz w:val="24"/>
        </w:rPr>
        <w:t xml:space="preserve">бачать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жар </w:t>
      </w:r>
      <w:r>
        <w:rPr>
          <w:rFonts w:ascii="Times New Roman" w:hAnsi="Times New Roman"/>
          <w:sz w:val="24"/>
        </w:rPr>
        <w:t xml:space="preserve">розкладено,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ньому </w:t>
      </w:r>
      <w:r>
        <w:rPr>
          <w:rFonts w:ascii="Times New Roman" w:hAnsi="Times New Roman"/>
          <w:sz w:val="24"/>
        </w:rPr>
        <w:t xml:space="preserve">риба </w:t>
      </w:r>
      <w:r>
        <w:rPr>
          <w:rFonts w:ascii="Times New Roman" w:hAnsi="Times New Roman"/>
          <w:sz w:val="24"/>
        </w:rPr>
        <w:t xml:space="preserve">тай </w:t>
      </w:r>
      <w:r>
        <w:rPr>
          <w:rFonts w:ascii="Times New Roman" w:hAnsi="Times New Roman"/>
          <w:sz w:val="24"/>
        </w:rPr>
        <w:t xml:space="preserve">хліб.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Принесіть </w:t>
      </w:r>
      <w:r>
        <w:rPr>
          <w:rFonts w:ascii="Times New Roman" w:hAnsi="Times New Roman"/>
          <w:sz w:val="24"/>
        </w:rPr>
        <w:t xml:space="preserve">тієї </w:t>
      </w:r>
      <w:r>
        <w:rPr>
          <w:rFonts w:ascii="Times New Roman" w:hAnsi="Times New Roman"/>
          <w:sz w:val="24"/>
        </w:rPr>
        <w:t xml:space="preserve">риби, </w:t>
      </w:r>
      <w:r>
        <w:rPr>
          <w:rFonts w:ascii="Times New Roman" w:hAnsi="Times New Roman"/>
          <w:sz w:val="24"/>
        </w:rPr>
        <w:t xml:space="preserve">яку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тепер </w:t>
      </w:r>
      <w:r>
        <w:rPr>
          <w:rFonts w:ascii="Times New Roman" w:hAnsi="Times New Roman"/>
          <w:sz w:val="24"/>
        </w:rPr>
        <w:t xml:space="preserve">піймали. </w:t>
      </w:r>
      <w:r>
        <w:rPr>
          <w:rFonts w:ascii="Times New Roman" w:hAnsi="Times New Roman"/>
          <w:sz w:val="24"/>
        </w:rPr>
        <w:t xml:space="preserve">Пішов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витягнув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землю </w:t>
      </w:r>
      <w:r>
        <w:rPr>
          <w:rFonts w:ascii="Times New Roman" w:hAnsi="Times New Roman"/>
          <w:sz w:val="24"/>
        </w:rPr>
        <w:t xml:space="preserve">сіті, </w:t>
      </w:r>
      <w:r>
        <w:rPr>
          <w:rFonts w:ascii="Times New Roman" w:hAnsi="Times New Roman"/>
          <w:sz w:val="24"/>
        </w:rPr>
        <w:t xml:space="preserve">повні </w:t>
      </w:r>
      <w:r>
        <w:rPr>
          <w:rFonts w:ascii="Times New Roman" w:hAnsi="Times New Roman"/>
          <w:sz w:val="24"/>
        </w:rPr>
        <w:t xml:space="preserve">великої </w:t>
      </w:r>
      <w:r>
        <w:rPr>
          <w:rFonts w:ascii="Times New Roman" w:hAnsi="Times New Roman"/>
          <w:sz w:val="24"/>
        </w:rPr>
        <w:t xml:space="preserve">риби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сто </w:t>
      </w:r>
      <w:r>
        <w:rPr>
          <w:rFonts w:ascii="Times New Roman" w:hAnsi="Times New Roman"/>
          <w:sz w:val="24"/>
        </w:rPr>
        <w:t xml:space="preserve">п’ятдесят </w:t>
      </w:r>
      <w:r>
        <w:rPr>
          <w:rFonts w:ascii="Times New Roman" w:hAnsi="Times New Roman"/>
          <w:sz w:val="24"/>
        </w:rPr>
        <w:t xml:space="preserve">три.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хоч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багато </w:t>
      </w:r>
      <w:r>
        <w:rPr>
          <w:rFonts w:ascii="Times New Roman" w:hAnsi="Times New Roman"/>
          <w:sz w:val="24"/>
        </w:rPr>
        <w:t xml:space="preserve">її </w:t>
      </w:r>
      <w:r>
        <w:rPr>
          <w:rFonts w:ascii="Times New Roman" w:hAnsi="Times New Roman"/>
          <w:sz w:val="24"/>
        </w:rPr>
        <w:t xml:space="preserve">було, </w:t>
      </w:r>
      <w:r>
        <w:rPr>
          <w:rFonts w:ascii="Times New Roman" w:hAnsi="Times New Roman"/>
          <w:sz w:val="24"/>
        </w:rPr>
        <w:t>сіт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прорвалися.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Ходіть, </w:t>
      </w:r>
      <w:r>
        <w:rPr>
          <w:rFonts w:ascii="Times New Roman" w:hAnsi="Times New Roman"/>
          <w:sz w:val="24"/>
        </w:rPr>
        <w:t xml:space="preserve">снідайте!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ніхто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зважився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питати: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ти?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знаючи,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Господь. </w:t>
      </w:r>
      <w:r>
        <w:rPr>
          <w:rFonts w:ascii="Times New Roman" w:hAnsi="Times New Roman"/>
          <w:sz w:val="24"/>
        </w:rPr>
        <w:t xml:space="preserve">Підходить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бере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роздає </w:t>
      </w:r>
      <w:r>
        <w:rPr>
          <w:rFonts w:ascii="Times New Roman" w:hAnsi="Times New Roman"/>
          <w:sz w:val="24"/>
        </w:rPr>
        <w:t xml:space="preserve">їм,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рибу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теж.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вже </w:t>
      </w:r>
      <w:r>
        <w:rPr>
          <w:rFonts w:ascii="Times New Roman" w:hAnsi="Times New Roman"/>
          <w:sz w:val="24"/>
        </w:rPr>
        <w:t xml:space="preserve">втретє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мертвих. </w:t>
      </w:r>
      <w:r>
        <w:rPr>
          <w:rFonts w:ascii="Times New Roman" w:hAnsi="Times New Roman"/>
          <w:i/>
          <w:color w:val="FF0000"/>
          <w:sz w:val="24"/>
        </w:rPr>
        <w:t>(І</w:t>
      </w:r>
      <w:r>
        <w:rPr>
          <w:rFonts w:ascii="Times New Roman" w:hAnsi="Times New Roman"/>
          <w:i/>
          <w:color w:val="FF0000"/>
          <w:sz w:val="24"/>
        </w:rPr>
        <w:t xml:space="preserve">в. </w:t>
      </w:r>
      <w:r>
        <w:rPr>
          <w:rFonts w:ascii="Times New Roman" w:hAnsi="Times New Roman"/>
          <w:i/>
          <w:color w:val="FF0000"/>
          <w:sz w:val="24"/>
        </w:rPr>
        <w:t xml:space="preserve">66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21, </w:t>
      </w:r>
      <w:r>
        <w:rPr>
          <w:rFonts w:ascii="Times New Roman" w:hAnsi="Times New Roman"/>
          <w:i/>
          <w:color w:val="FF0000"/>
          <w:sz w:val="24"/>
        </w:rPr>
        <w:t>1-14)</w:t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:rsidR="00000000" w:rsidDel="00000000" w:rsidP="00000000" w:rsidRDefault="00000000" w:rsidRPr="00000000" w14:paraId="00000285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Ти, що лона Отця не покинув, на землю зійшов, Христе Боже.* Таємницю твого провидіння почули ми* і прославили тебе,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Безвинний Владика, що від Діви тіло прийняв, плечі свої під бичі впалого раба віддавши, зневажається биттям на знищення гріхів моїх.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Ніч несвітла невірним, Христе,* вірним же просвічення в насолоді слів твоїх.* Тому я зранку молюся до тебе й оспівую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Твоєю Божественною силою, через тіло немічне, Ти, Христе Спасе, сильного подолав і через воскресіння переможцем смерти мене показав.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:rsidR="00000000" w:rsidDel="00000000" w:rsidP="00000000" w:rsidRDefault="00000000" w:rsidRPr="00000000" w14:paraId="000002A8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:rsidR="00000000" w:rsidDel="00000000" w:rsidP="00000000" w:rsidRDefault="00000000" w:rsidRPr="00000000" w14:paraId="000002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Колись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Тиверіядському </w:t>
      </w:r>
      <w:r>
        <w:rPr>
          <w:rFonts w:ascii="Times New Roman" w:hAnsi="Times New Roman"/>
          <w:sz w:val="24"/>
        </w:rPr>
        <w:t xml:space="preserve">морі </w:t>
      </w:r>
      <w:r>
        <w:rPr>
          <w:rFonts w:ascii="Times New Roman" w:hAnsi="Times New Roman"/>
          <w:sz w:val="24"/>
        </w:rPr>
        <w:t xml:space="preserve">рибалили </w:t>
      </w:r>
      <w:r>
        <w:rPr>
          <w:rFonts w:ascii="Times New Roman" w:hAnsi="Times New Roman"/>
          <w:sz w:val="24"/>
        </w:rPr>
        <w:t xml:space="preserve">сини </w:t>
      </w:r>
      <w:r>
        <w:rPr>
          <w:rFonts w:ascii="Times New Roman" w:hAnsi="Times New Roman"/>
          <w:sz w:val="24"/>
        </w:rPr>
        <w:t xml:space="preserve">Заведеєві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Натанаїл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Петром,*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іншими </w:t>
      </w:r>
      <w:r>
        <w:rPr>
          <w:rFonts w:ascii="Times New Roman" w:hAnsi="Times New Roman"/>
          <w:sz w:val="24"/>
        </w:rPr>
        <w:t xml:space="preserve">двома,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Тома.*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веління </w:t>
      </w:r>
      <w:r>
        <w:rPr>
          <w:rFonts w:ascii="Times New Roman" w:hAnsi="Times New Roman"/>
          <w:sz w:val="24"/>
        </w:rPr>
        <w:t xml:space="preserve">Христового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закинули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правиці*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витягли </w:t>
      </w:r>
      <w:r>
        <w:rPr>
          <w:rFonts w:ascii="Times New Roman" w:hAnsi="Times New Roman"/>
          <w:sz w:val="24"/>
        </w:rPr>
        <w:t xml:space="preserve">багато </w:t>
      </w:r>
      <w:r>
        <w:rPr>
          <w:rFonts w:ascii="Times New Roman" w:hAnsi="Times New Roman"/>
          <w:sz w:val="24"/>
        </w:rPr>
        <w:t xml:space="preserve">риби.*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пізнавши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поплив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Нього.*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оказавшись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утретє,*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приготував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рибу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>вуглях.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Моли, </w:t>
      </w:r>
      <w:r>
        <w:rPr>
          <w:rFonts w:ascii="Times New Roman" w:hAnsi="Times New Roman"/>
          <w:sz w:val="24"/>
        </w:rPr>
        <w:t xml:space="preserve">Діво, </w:t>
      </w:r>
      <w:r>
        <w:rPr>
          <w:rFonts w:ascii="Times New Roman" w:hAnsi="Times New Roman"/>
          <w:sz w:val="24"/>
        </w:rPr>
        <w:t xml:space="preserve">Господа,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гробу,*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оспівують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любов'ю </w:t>
      </w:r>
      <w:r>
        <w:rPr>
          <w:rFonts w:ascii="Times New Roman" w:hAnsi="Times New Roman"/>
          <w:sz w:val="24"/>
        </w:rPr>
        <w:t xml:space="preserve">ублажають,*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маємо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спасенний </w:t>
      </w:r>
      <w:r>
        <w:rPr>
          <w:rFonts w:ascii="Times New Roman" w:hAnsi="Times New Roman"/>
          <w:sz w:val="24"/>
        </w:rPr>
        <w:t xml:space="preserve">захист*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заступництво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ним;*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спадкоємство </w:t>
      </w:r>
      <w:r>
        <w:rPr>
          <w:rFonts w:ascii="Times New Roman" w:hAnsi="Times New Roman"/>
          <w:sz w:val="24"/>
        </w:rPr>
        <w:t xml:space="preserve">твоє, </w:t>
      </w:r>
      <w:r>
        <w:rPr>
          <w:rFonts w:ascii="Times New Roman" w:hAnsi="Times New Roman"/>
          <w:sz w:val="24"/>
        </w:rPr>
        <w:t xml:space="preserve">Богородице,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слуги,*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заступництво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>споглядаємо.</w:t>
      </w:r>
    </w:p>
    <w:p w:rsidR="00000000" w:rsidDel="00000000" w:rsidP="00000000" w:rsidRDefault="00000000" w:rsidRPr="00000000" w14:paraId="000002E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/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Христос із мертвих і розірвав смертні окови.* Тож благовісти, земле, велику радість;* співайте, небеса, Божу славу!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поклонімся святому Господу Ісусові,* єдиному безгрішному.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безперестанно поклоняємось,* він бо спас нас від беззаконь наших,* – святий Господь Ісус,* що появив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сходу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аду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учні, </w:t>
      </w:r>
      <w:r>
        <w:rPr>
          <w:rFonts w:ascii="Times New Roman" w:hAnsi="Times New Roman"/>
          <w:sz w:val="24"/>
        </w:rPr>
        <w:t xml:space="preserve">сумуючи,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слід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приводу </w:t>
      </w:r>
      <w:r>
        <w:rPr>
          <w:rFonts w:ascii="Times New Roman" w:hAnsi="Times New Roman"/>
          <w:sz w:val="24"/>
        </w:rPr>
        <w:t xml:space="preserve">розлуки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Тобою,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праці;*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човни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сіті,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влову </w:t>
      </w:r>
      <w:r>
        <w:rPr>
          <w:rFonts w:ascii="Times New Roman" w:hAnsi="Times New Roman"/>
          <w:sz w:val="24"/>
        </w:rPr>
        <w:t xml:space="preserve">жодного.*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Спасе,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Владика </w:t>
      </w:r>
      <w:r>
        <w:rPr>
          <w:rFonts w:ascii="Times New Roman" w:hAnsi="Times New Roman"/>
          <w:sz w:val="24"/>
        </w:rPr>
        <w:t xml:space="preserve">всіх,*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звелів </w:t>
      </w:r>
      <w:r>
        <w:rPr>
          <w:rFonts w:ascii="Times New Roman" w:hAnsi="Times New Roman"/>
          <w:sz w:val="24"/>
        </w:rPr>
        <w:t xml:space="preserve">закинути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праворуч;*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слово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зараз </w:t>
      </w:r>
      <w:r>
        <w:rPr>
          <w:rFonts w:ascii="Times New Roman" w:hAnsi="Times New Roman"/>
          <w:sz w:val="24"/>
        </w:rPr>
        <w:t xml:space="preserve">же </w:t>
      </w:r>
      <w:r>
        <w:rPr>
          <w:rFonts w:ascii="Times New Roman" w:hAnsi="Times New Roman"/>
          <w:sz w:val="24"/>
        </w:rPr>
        <w:t xml:space="preserve">дійсністю </w:t>
      </w:r>
      <w:r>
        <w:rPr>
          <w:rFonts w:ascii="Times New Roman" w:hAnsi="Times New Roman"/>
          <w:sz w:val="24"/>
        </w:rPr>
        <w:t xml:space="preserve">стало:*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велика </w:t>
      </w:r>
      <w:r>
        <w:rPr>
          <w:rFonts w:ascii="Times New Roman" w:hAnsi="Times New Roman"/>
          <w:sz w:val="24"/>
        </w:rPr>
        <w:t xml:space="preserve">сила </w:t>
      </w:r>
      <w:r>
        <w:rPr>
          <w:rFonts w:ascii="Times New Roman" w:hAnsi="Times New Roman"/>
          <w:sz w:val="24"/>
        </w:rPr>
        <w:t xml:space="preserve">риб,*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землі </w:t>
      </w:r>
      <w:r>
        <w:rPr>
          <w:rFonts w:ascii="Times New Roman" w:hAnsi="Times New Roman"/>
          <w:sz w:val="24"/>
        </w:rPr>
        <w:t xml:space="preserve">готовий </w:t>
      </w:r>
      <w:r>
        <w:rPr>
          <w:rFonts w:ascii="Times New Roman" w:hAnsi="Times New Roman"/>
          <w:sz w:val="24"/>
        </w:rPr>
        <w:t xml:space="preserve">дивний </w:t>
      </w:r>
      <w:r>
        <w:rPr>
          <w:rFonts w:ascii="Times New Roman" w:hAnsi="Times New Roman"/>
          <w:sz w:val="24"/>
        </w:rPr>
        <w:t xml:space="preserve">сніданок.*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Твоїми,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споживали </w:t>
      </w:r>
      <w:r>
        <w:rPr>
          <w:rFonts w:ascii="Times New Roman" w:hAnsi="Times New Roman"/>
          <w:sz w:val="24"/>
        </w:rPr>
        <w:t xml:space="preserve">її,* </w:t>
      </w:r>
      <w:r>
        <w:rPr>
          <w:rFonts w:ascii="Times New Roman" w:hAnsi="Times New Roman"/>
          <w:sz w:val="24"/>
        </w:rPr>
        <w:t>сподо</w:t>
      </w:r>
      <w:r>
        <w:rPr>
          <w:rFonts w:ascii="Times New Roman" w:hAnsi="Times New Roman"/>
          <w:sz w:val="24"/>
        </w:rPr>
        <w:t xml:space="preserve">би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нині </w:t>
      </w:r>
      <w:r>
        <w:rPr>
          <w:rFonts w:ascii="Times New Roman" w:hAnsi="Times New Roman"/>
          <w:sz w:val="24"/>
        </w:rPr>
        <w:t xml:space="preserve">духовно </w:t>
      </w:r>
      <w:r>
        <w:rPr>
          <w:rFonts w:ascii="Times New Roman" w:hAnsi="Times New Roman"/>
          <w:sz w:val="24"/>
        </w:rPr>
        <w:t xml:space="preserve">нею </w:t>
      </w:r>
      <w:r>
        <w:rPr>
          <w:rFonts w:ascii="Times New Roman" w:hAnsi="Times New Roman"/>
          <w:sz w:val="24"/>
        </w:rPr>
        <w:t xml:space="preserve">втішатись, </w:t>
      </w:r>
      <w:r>
        <w:rPr>
          <w:rFonts w:ascii="Times New Roman" w:hAnsi="Times New Roman"/>
          <w:sz w:val="24"/>
        </w:rPr>
        <w:t xml:space="preserve">чоловіколюбний </w:t>
      </w:r>
      <w:r>
        <w:rPr>
          <w:rFonts w:ascii="Times New Roman" w:hAnsi="Times New Roman"/>
          <w:sz w:val="24"/>
        </w:rPr>
        <w:t>Господи.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utXC1BORvvsANZE3lngPhCZpQ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JQoBORIgCh4IB0IaCg9UaW1lcyBOZXcgUm9tYW4SB0d1bmdzdWgaJgoCMTASIAoeCAdCGgoPVGltZXMgTmV3IFJvbWFuEgdHdW5nc3VoGiYKAjExEiAKHggHQhoKD1RpbWVzIE5ldyBSb21hbhIHR3VuZ3N1aBomCgIxMhIgCh4IB0IaCg9UaW1lcyBOZXcgUm9tYW4SB0d1bmdzdWg4AHIhMTZTbzAxY3F3cUkzSGVOV2xaTmNOVFZ5eUhZeDRNW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