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27, Четвер</w:t>
      </w:r>
    </w:p>
    <w:p>
      <w:r>
        <w:rPr>
          <w:rFonts w:ascii="Times New Roman" w:hAnsi="Times New Roman"/>
          <w:sz w:val="24"/>
        </w:rPr>
        <w:t>Прп. й ісп. Прокопія Декаполіта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2, подібний: Коли з дерева):</w:t>
      </w:r>
      <w:r>
        <w:rPr>
          <w:rFonts w:ascii="Times New Roman" w:hAnsi="Times New Roman"/>
          <w:sz w:val="24"/>
        </w:rPr>
        <w:t xml:space="preserve"> Як ріки духовні, розділені в раю,* ви, мудрі учні Христові, напоїли всю землю,* і зоравши її, засіяли спасенною проповіддю* та пожали буйне колосся, − душі спасенних,* зберігаючи їх в духовних скарбницях,* як прецінне багатство.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темряви пристрастей і грішних насолод* визвольте моє дуже пристрасне серце,* бувши світильниками духовного Сходу* і його світлими просвітителями,* звіщаючи всім Сонце, що розвіває темне обманство зловір'я.* Тож моліть його, як самовидці,* щоб воно просвітило наші помисли.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 справді явилися богонаписаними скрижалями нової благодаті,* тайновидцями і книгами духовними,* що замикають у собі спасенне слово,* написане Духом – перстом Отця,* тому й обійшли ви всю землю,* показуючи ясно всім людям правдиву віру* і стежку до неба.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Як хороброго):</w:t>
      </w:r>
      <w:r>
        <w:rPr>
          <w:rFonts w:ascii="Times New Roman" w:hAnsi="Times New Roman"/>
          <w:sz w:val="24"/>
        </w:rPr>
        <w:t xml:space="preserve"> На образ Божий* і на подобу будучи* з первоначала творіння, всеблаженний,* образу достоїнство зберегти постарався ти* помислом всеблагочестивим,* і ума чистотою та непорочністю,* і воздержністю од пристрастей,* і дотриманням велінь Христових* та благочестя, пребагатий.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Аскезою спершу почавши* і стражданням богомудро продовживши,* обома благоугодив ти Сотворителю* – Єдиному, хто очищення* вимагає від нас* і душевного благородства.* Його плотське пришестя славлячи,* поклонявся єси образові святому* – згідно з Його вочоловіченням.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Викриваючи, преподобний,* тих, що злочестиво відкинули* воплочення Слова,* пройшов ти через побиття бичами,* всякі злигодні, і пута, і темницю,* утверджуючи істину;* тим-то став єси спадкоємцем Христового Царства,* і радости несказанної,* і вічного просвітлення.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Слава,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Ти, що вмістила в лоні* Бога Невмістимого,* який чоловіколюбно Чоловіком став* і нашу сполуку від Тебе прийняв* і обожив явно,* не зневаж мене, Пречистая, нині пригніченого,* але ущедри скоро* і від усякої ворожости* та пагуби лукавого визволи!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ім’я́м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Твої́м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спаси́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си́лою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Твоє́ю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суди́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53,1-2).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мою́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моли́тву,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слова́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уст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53,4).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Як плодовита оливка,* Діва зростила тебе, Плід життєдайний,* щоб давав світові велику і багату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Духовна брамо життя, пречиста Богородице!* Спаси від бід тих, що вірно прибігають до тебе,* щоб славили твоє святе народження,* на спасіння душ наших.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Несказанним людинолюб'ям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Людинолюбче.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апостоли,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>
        <w:rPr>
          <w:rFonts w:ascii="Times New Roman" w:hAnsi="Times New Roman"/>
          <w:sz w:val="24"/>
        </w:rPr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Безліч святих твоїх* молить тебе, Христе:* Помилуй і спаси нас, як чоловіколюбець.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Усю надію мою покладаю* на тебе, Мати Божа;* збережи мене під покровом твоїм.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Normal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Прокопію, отче наш.* Моли Христа Бога, щоб спаслися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b w:val="0"/>
          <w:i w:val="0"/>
          <w:color w:val="000000"/>
          <w:sz w:val="24"/>
        </w:rPr>
        <w:t>Спаси нас молитвами своїми, Діво пречиста,* що офіруєш матернє лоно Синові твоєму* і Богові нашому.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й ісповідника Прокопія Декаполіта,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