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3, Середа</w:t>
      </w:r>
    </w:p>
    <w:p>
      <w:r>
        <w:rPr>
          <w:rFonts w:ascii="Times New Roman" w:hAnsi="Times New Roman"/>
          <w:sz w:val="24"/>
        </w:rPr>
        <w:t>Св. мч. Якинта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    </w:r>
        </w:sdtContent>
      </w:sdt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Якинта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Христос;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Ті, що не зрозуміли Твого незбагненного втілення і явлення світу у плоті, беззаконне єврейське зібрання, захотіли Тебе розіп’яти на древі.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Тебе, Христе, плодоносний виноград, біснуваті євреї на древі хреснім розіп’яли, тоді Ти, Слове, виточив вино веселості, яке відкидає усяке пияцтво злих.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Коли народженого із утроби Твоєї Господа побачила неправедно на древі розіп’ятого, Ти, Діво, пролила сльози і Його оспівала воістину невимовне приниження.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Твоїх;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Розпинаєшся Ти, і рай знову відкривається, і розбійник раніше всіх, радіючи, входить; і помираєш, Ісусе мій, і ворог обманщик умертвляється; Адам же умертвлений оживляється; слава великому Твоєму милосердю.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Угашаєш Ти, Ісусе, гріховне полум’я, розпинаючись на хресті заради благості; розганяєш оману, будучи зв’язаним, одягаєш людину одежею слави, будучи оголеним; слава великому твоєму </w:t>
      </w:r>
      <w:r>
        <w:rPr>
          <w:rFonts w:ascii="Times New Roman" w:hAnsi="Times New Roman"/>
          <w:color w:val="000000"/>
          <w:sz w:val="24"/>
        </w:rPr>
        <w:t>благоутробію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Оспівують Тебе, Преславна, ангельські хори, без сумніву вищу за них; бо Ти народила Бога плоттю, який знищив древом клятву від дерева і благословення виточив.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Повне визволення душ звершивши, Христе, в руки Отцеві віддав Ти пресвяту душу Твою, будучи з волі Своєї на древі розіп’ятим.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Неправедний суддя осудив тебе, праведного Суддю, Ісусе, померти на древі розіп’ятим, щоб виправдати нас, що неправедно ворогу підкорилися.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Зброя божественних страждань пройшла Твою благословенну душу, коли Ти побачила розіп’ятим Твого Сина і в руки Отцю душу </w:t>
      </w:r>
      <w:r>
        <w:rPr>
          <w:rFonts w:ascii="Times New Roman" w:hAnsi="Times New Roman"/>
          <w:color w:val="000000"/>
          <w:sz w:val="24"/>
        </w:rPr>
        <w:t>віддавшого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Стояв Ти на суді, праведний Суддя, Христе, засуджуючи плоттю ворожнечу; тростиною Тебе били, повну свободу підписав Ти мені.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побачило Тебе сонце висячим на хресті, перемінило світло на темряву, і земля захиталася, і каміння розкололося.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 xml:space="preserve"> Богородицю, ублажаємо: заради Неї клятва стала неплідною, і дарується визволення і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Піднісся Ти, довготерпеливий, на древо, все вороже підвищення Ти зруйнував і спас упалого, заради великої Твоєї благості.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Душі праведних відчули, коли Ти на древі душу Твою віддав, Владико, і були звільнені від вічних кайданів, Слове.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Дивне Різдво Твоє, що творить великі чудеса у прославлених святих, Богородице, єдина </w:t>
      </w:r>
      <w:r>
        <w:rPr>
          <w:rFonts w:ascii="Times New Roman" w:hAnsi="Times New Roman"/>
          <w:color w:val="000000"/>
          <w:sz w:val="24"/>
        </w:rPr>
        <w:t>всечудна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Царю безсмертний, зібрання </w:t>
      </w:r>
      <w:r>
        <w:rPr>
          <w:rFonts w:ascii="Times New Roman" w:hAnsi="Times New Roman"/>
          <w:color w:val="000000"/>
          <w:sz w:val="24"/>
        </w:rPr>
        <w:t>законопорушне</w:t>
      </w:r>
      <w:r>
        <w:rPr>
          <w:rFonts w:ascii="Times New Roman" w:hAnsi="Times New Roman"/>
          <w:color w:val="000000"/>
          <w:sz w:val="24"/>
        </w:rPr>
        <w:t xml:space="preserve"> увінчало терням, що під корінь відсікаєш терня омани;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Щоб одягнути мене, Слове, одежею нетління, Ти став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з волі Своєї; і терпів </w:t>
      </w:r>
      <w:r>
        <w:rPr>
          <w:rFonts w:ascii="Times New Roman" w:hAnsi="Times New Roman"/>
          <w:color w:val="000000"/>
          <w:sz w:val="24"/>
        </w:rPr>
        <w:t>обплювання</w:t>
      </w:r>
      <w:r>
        <w:rPr>
          <w:rFonts w:ascii="Times New Roman" w:hAnsi="Times New Roman"/>
          <w:color w:val="000000"/>
          <w:sz w:val="24"/>
        </w:rPr>
        <w:t xml:space="preserve">, і розп’яття, і страждання, будучи </w:t>
      </w:r>
      <w:r>
        <w:rPr>
          <w:rFonts w:ascii="Times New Roman" w:hAnsi="Times New Roman"/>
          <w:color w:val="000000"/>
          <w:sz w:val="24"/>
        </w:rPr>
        <w:t>безстрасним</w:t>
      </w:r>
      <w:r>
        <w:rPr>
          <w:rFonts w:ascii="Times New Roman" w:hAnsi="Times New Roman"/>
          <w:color w:val="000000"/>
          <w:sz w:val="24"/>
        </w:rPr>
        <w:t xml:space="preserve"> за природою.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Дивне є Різдво Твоє,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бо Ти народила Бога, який древом погасив полум’я омани і просвітив світ.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Вишній Боже, Ти на хресті розіп’явся і </w:t>
      </w:r>
      <w:r>
        <w:rPr>
          <w:rFonts w:ascii="Times New Roman" w:hAnsi="Times New Roman"/>
          <w:color w:val="000000"/>
          <w:sz w:val="24"/>
        </w:rPr>
        <w:t>жовчю</w:t>
      </w:r>
      <w:r>
        <w:rPr>
          <w:rFonts w:ascii="Times New Roman" w:hAnsi="Times New Roman"/>
          <w:color w:val="000000"/>
          <w:sz w:val="24"/>
        </w:rPr>
        <w:t xml:space="preserve"> був напоєний, солодкість життя; списом був проколений, заколюючи змія, який в раю Адама загубив.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Визволяєш мене від гріховних пут, Слове, з волі Своєї зв’язаний, і вічними кайданами зв’язуєш ворога відступника, Спасе; тому повіки славлю Твої страждання.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Стояла Ти, Отроковице, біля хреста, дивлячись на розп’яття Христа, якого Ти народила, Владичице; тому взивала: не роби Мене бездітною, Безначальний, Безначального Отця Сину і Слове.</w:t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Якинта і всіх святих - помилує і спасе нас як благий і людинолюбний.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2021-10-18T00:59:00Z</dcterms:created>
  <dc:creator>Windows User</dc:creator>
</cp:coreProperties>
</file>