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1, Понеділок</w:t>
      </w:r>
    </w:p>
    <w:p>
      <w:r>
        <w:rPr>
          <w:rFonts w:ascii="Times New Roman" w:hAnsi="Times New Roman"/>
          <w:sz w:val="24"/>
        </w:rPr>
        <w:t>Тиждень 2-ий по Зісланні Святого Духа. 🕃 Свв. безср. і чудотв. Косми й Дам’яна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Чуде́с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блискави́цями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прожені́те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вся́ку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неду́гу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бо́лістей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простяга́ючи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збага́чені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дарува́ннями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Вчи́теля</w:t>
      </w:r>
      <w:r>
        <w:rPr>
          <w:rFonts w:ascii="Times New Roman" w:hAnsi="Times New Roman"/>
          <w:sz w:val="24"/>
          <w:highlight w:val="white"/>
        </w:rPr>
        <w:t xml:space="preserve">,* що на землі́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земноро́дних</w:t>
      </w:r>
      <w:r>
        <w:rPr>
          <w:rFonts w:ascii="Times New Roman" w:hAnsi="Times New Roman"/>
          <w:sz w:val="24"/>
          <w:highlight w:val="white"/>
        </w:rPr>
        <w:t xml:space="preserve">* взяв на </w:t>
      </w:r>
      <w:r>
        <w:rPr>
          <w:rFonts w:ascii="Times New Roman" w:hAnsi="Times New Roman"/>
          <w:sz w:val="24"/>
          <w:highlight w:val="white"/>
        </w:rPr>
        <w:t>раме́на</w:t>
      </w:r>
      <w:r>
        <w:rPr>
          <w:rFonts w:ascii="Times New Roman" w:hAnsi="Times New Roman"/>
          <w:sz w:val="24"/>
          <w:highlight w:val="white"/>
        </w:rPr>
        <w:t xml:space="preserve"> Свої́.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По-пе́рше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нау́ку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лі́карську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до́бре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опанува́вши</w:t>
      </w:r>
      <w:r>
        <w:rPr>
          <w:rFonts w:ascii="Times New Roman" w:hAnsi="Times New Roman"/>
          <w:sz w:val="24"/>
          <w:highlight w:val="white"/>
        </w:rPr>
        <w:t xml:space="preserve">,* ви всім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очища́єте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ві́рою</w:t>
      </w:r>
      <w:r>
        <w:rPr>
          <w:rFonts w:ascii="Times New Roman" w:hAnsi="Times New Roman"/>
          <w:sz w:val="24"/>
          <w:highlight w:val="white"/>
        </w:rPr>
        <w:t xml:space="preserve">;* а </w:t>
      </w:r>
      <w:r>
        <w:rPr>
          <w:rFonts w:ascii="Times New Roman" w:hAnsi="Times New Roman"/>
          <w:sz w:val="24"/>
          <w:highlight w:val="white"/>
        </w:rPr>
        <w:t>по-дру́ге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духо́вно</w:t>
      </w:r>
      <w:r>
        <w:rPr>
          <w:rFonts w:ascii="Times New Roman" w:hAnsi="Times New Roman"/>
          <w:sz w:val="24"/>
          <w:highlight w:val="white"/>
        </w:rPr>
        <w:t xml:space="preserve"> себе́ </w:t>
      </w:r>
      <w:r>
        <w:rPr>
          <w:rFonts w:ascii="Times New Roman" w:hAnsi="Times New Roman"/>
          <w:sz w:val="24"/>
          <w:highlight w:val="white"/>
        </w:rPr>
        <w:t>озбро́ївши</w:t>
      </w:r>
      <w:r>
        <w:rPr>
          <w:rFonts w:ascii="Times New Roman" w:hAnsi="Times New Roman"/>
          <w:sz w:val="24"/>
          <w:highlight w:val="white"/>
        </w:rPr>
        <w:t xml:space="preserve">,* ви </w:t>
      </w:r>
      <w:r>
        <w:rPr>
          <w:rFonts w:ascii="Times New Roman" w:hAnsi="Times New Roman"/>
          <w:sz w:val="24"/>
          <w:highlight w:val="white"/>
        </w:rPr>
        <w:t>боже́ственно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відга́няєте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душе́вних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неду́г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ушко́дження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 від Христа́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отри́мавши</w:t>
      </w:r>
      <w:r>
        <w:rPr>
          <w:rFonts w:ascii="Times New Roman" w:hAnsi="Times New Roman"/>
          <w:sz w:val="24"/>
          <w:highlight w:val="white"/>
        </w:rPr>
        <w:t xml:space="preserve">,* ви всім </w:t>
      </w: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зціля́єте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безсрі́бники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неду́ги</w:t>
      </w:r>
      <w:r>
        <w:rPr>
          <w:rFonts w:ascii="Times New Roman" w:hAnsi="Times New Roman"/>
          <w:sz w:val="24"/>
          <w:highlight w:val="white"/>
        </w:rPr>
        <w:t xml:space="preserve">,* не </w:t>
      </w:r>
      <w:r>
        <w:rPr>
          <w:rFonts w:ascii="Times New Roman" w:hAnsi="Times New Roman"/>
          <w:sz w:val="24"/>
          <w:highlight w:val="white"/>
        </w:rPr>
        <w:t>ті́льки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очища́єте</w:t>
      </w:r>
      <w:r>
        <w:rPr>
          <w:rFonts w:ascii="Times New Roman" w:hAnsi="Times New Roman"/>
          <w:sz w:val="24"/>
          <w:highlight w:val="white"/>
        </w:rPr>
        <w:t xml:space="preserve">,* але́ й </w:t>
      </w:r>
      <w:r>
        <w:rPr>
          <w:rFonts w:ascii="Times New Roman" w:hAnsi="Times New Roman"/>
          <w:sz w:val="24"/>
          <w:highlight w:val="white"/>
        </w:rPr>
        <w:t>скота́м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дає́те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розу́мну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попра́ву</w:t>
      </w:r>
      <w:r>
        <w:rPr>
          <w:rFonts w:ascii="Times New Roman" w:hAnsi="Times New Roman"/>
          <w:sz w:val="24"/>
          <w:highlight w:val="white"/>
        </w:rPr>
        <w:t xml:space="preserve">,* як </w:t>
      </w:r>
      <w:r>
        <w:rPr>
          <w:rFonts w:ascii="Times New Roman" w:hAnsi="Times New Roman"/>
          <w:sz w:val="24"/>
          <w:highlight w:val="white"/>
        </w:rPr>
        <w:t>ми́лостиві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Безконе́чна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,* яку́ вони́ від Христа́ прийняли́!* Тим-то й </w:t>
      </w:r>
      <w:r>
        <w:rPr>
          <w:rFonts w:ascii="Times New Roman" w:hAnsi="Times New Roman"/>
          <w:sz w:val="24"/>
          <w:highlight w:val="white"/>
        </w:rPr>
        <w:t>мо́щі</w:t>
      </w:r>
      <w:r>
        <w:rPr>
          <w:rFonts w:ascii="Times New Roman" w:hAnsi="Times New Roman"/>
          <w:sz w:val="24"/>
          <w:highlight w:val="white"/>
        </w:rPr>
        <w:t xml:space="preserve"> їх од </w:t>
      </w: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си́ли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безнаста́нно</w:t>
      </w:r>
      <w:r>
        <w:rPr>
          <w:rFonts w:ascii="Times New Roman" w:hAnsi="Times New Roman"/>
          <w:sz w:val="24"/>
          <w:highlight w:val="white"/>
        </w:rPr>
        <w:t xml:space="preserve"> діють чудеса́;* та й імена́ їх, коли́ з вірою </w:t>
      </w:r>
      <w:r>
        <w:rPr>
          <w:rFonts w:ascii="Times New Roman" w:hAnsi="Times New Roman"/>
          <w:sz w:val="24"/>
          <w:highlight w:val="white"/>
        </w:rPr>
        <w:t>призива́ються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незціле́нні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зціля́ють.* </w:t>
      </w:r>
      <w:r>
        <w:rPr>
          <w:rFonts w:ascii="Times New Roman" w:hAnsi="Times New Roman"/>
          <w:sz w:val="24"/>
          <w:highlight w:val="white"/>
        </w:rPr>
        <w:t>Че́рез</w:t>
      </w:r>
      <w:r>
        <w:rPr>
          <w:rFonts w:ascii="Times New Roman" w:hAnsi="Times New Roman"/>
          <w:sz w:val="24"/>
          <w:highlight w:val="white"/>
        </w:rPr>
        <w:t xml:space="preserve"> них, </w:t>
      </w:r>
      <w:r>
        <w:rPr>
          <w:rFonts w:ascii="Times New Roman" w:hAnsi="Times New Roman"/>
          <w:sz w:val="24"/>
          <w:highlight w:val="white"/>
        </w:rPr>
        <w:t>Го́споди</w:t>
      </w:r>
      <w:r>
        <w:rPr>
          <w:rFonts w:ascii="Times New Roman" w:hAnsi="Times New Roman"/>
          <w:sz w:val="24"/>
          <w:highlight w:val="white"/>
        </w:rPr>
        <w:t xml:space="preserve">, і нас од </w:t>
      </w:r>
      <w:r>
        <w:rPr>
          <w:rFonts w:ascii="Times New Roman" w:hAnsi="Times New Roman"/>
          <w:sz w:val="24"/>
          <w:highlight w:val="white"/>
        </w:rPr>
        <w:t>душе́вних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тіле́сних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стражда́нь</w:t>
      </w:r>
      <w:r>
        <w:rPr>
          <w:rFonts w:ascii="Times New Roman" w:hAnsi="Times New Roman"/>
          <w:sz w:val="24"/>
          <w:highlight w:val="white"/>
        </w:rPr>
        <w:t xml:space="preserve"> звільни́,* як </w:t>
      </w:r>
      <w:r>
        <w:rPr>
          <w:rFonts w:ascii="Times New Roman" w:hAnsi="Times New Roman"/>
          <w:sz w:val="24"/>
          <w:highlight w:val="white"/>
        </w:rPr>
        <w:t>Чоловіколю́бець</w:t>
      </w:r>
      <w:r>
        <w:rPr>
          <w:rFonts w:ascii="Times New Roman" w:hAnsi="Times New Roman"/>
          <w:sz w:val="24"/>
          <w:highlight w:val="whit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Позбав мене геєни, яку я сам собі придбав нерозумними ділами, Визволителю; і запали в мені божественний вогонь Твоєї любові.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Підкорився я пристрастям, і затьмарився, і став безсловесним, будучи вшанованим словом; Господи, даруй покаяння душі моїй і яким знаєш чином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Зціли мене, Пречиста, хворого смертоносним гріхом плотських і душевних пристрастей, щоб я завжди з вірою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Якими очима тоді подивлюсь я на Тебе, Христе Спасе, не виконавши на землі жодної Твоєї заповіді? Як стану я перед Твоїм нестерпним престолом, щоб дати відповідь за скоєне мною безмежне зло?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Простягаю руки до Твоїх щедрот: прийми мене, як колись блудного, що подібним чином поневолився безчесним пристрастям і від Тебе віддалився, Ісусе Чоловіколюбче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Пресвята, придбав я </w:t>
      </w:r>
      <w:r>
        <w:rPr>
          <w:rFonts w:ascii="Times New Roman" w:hAnsi="Times New Roman"/>
          <w:color w:val="000000"/>
          <w:sz w:val="24"/>
        </w:rPr>
        <w:t>охоронителькою</w:t>
      </w:r>
      <w:r>
        <w:rPr>
          <w:rFonts w:ascii="Times New Roman" w:hAnsi="Times New Roman"/>
          <w:color w:val="000000"/>
          <w:sz w:val="24"/>
        </w:rPr>
        <w:t xml:space="preserve"> в напастях; Тебе після Бога я маю невсипущу заступницю; нехай знайду Тебе, Пречиста, визволителькою моєю від усякого засудження в день суду.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Із гори, покритої зеленню, пророк </w:t>
      </w:r>
      <w:r>
        <w:rPr>
          <w:rFonts w:ascii="Times New Roman" w:hAnsi="Times New Roman"/>
          <w:b/>
          <w:color w:val="000000"/>
          <w:sz w:val="24"/>
        </w:rPr>
        <w:t>богонатхненно</w:t>
      </w:r>
      <w:r>
        <w:rPr>
          <w:rFonts w:ascii="Times New Roman" w:hAnsi="Times New Roman"/>
          <w:b/>
          <w:color w:val="000000"/>
          <w:sz w:val="24"/>
        </w:rPr>
        <w:t xml:space="preserve"> передбачив, Слове, що Ти хочеш воплотитися із єдиної Богородиці, і зі страхом славословив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Великий подвиг душі, яка розлучається з тілом, тремтіння страшне, Суддя сидить, грішні люди засуджуються; горе мені, що зроблю я, засуджений.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осквернене серце і нестерпний тягар гріхів, до щедрот Твоїх звертаюся, Владико: не зневаж мене, але ущедри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Богородице, чисте вмістилище Владики, молю: очисти мене від усякої скверни і покажи мене домом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Норовом лукавим прогнівав Тебе, Господи, творячи діла нерозумні, але ущедри мене, що навертаюся,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 помисли, що від гріха не відмовляються, тому не відчуваю, нерозумний: прости мою нерозсудливість, Ісусе,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Умертви, Пречиста, плоті моєї стремління, бо Ти, Діво, Різдвом Твоїм умертвила гріх праотця, що в ньому жив.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Йону єдиного Ти, Господи, оселив у киті, мене ж, зв’язаного ланцюгами ворога, спаси, як його, від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Сонячне світло покаяння засяй мені, Христе Світлодавче, сущому у темряві гріха,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Твого страшного судилища я завжди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 xml:space="preserve">, від гріха ж не відступаю, </w:t>
      </w:r>
      <w:r>
        <w:rPr>
          <w:rFonts w:ascii="Times New Roman" w:hAnsi="Times New Roman"/>
          <w:color w:val="000000"/>
          <w:sz w:val="24"/>
        </w:rPr>
        <w:t>поневолившися</w:t>
      </w:r>
      <w:r>
        <w:rPr>
          <w:rFonts w:ascii="Times New Roman" w:hAnsi="Times New Roman"/>
          <w:color w:val="000000"/>
          <w:sz w:val="24"/>
        </w:rPr>
        <w:t xml:space="preserve"> злому звичаю; виправи мене, Христе,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Щоб я завжди вдячним голосом прославляв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віджени темряву від дуті моєї і світлом покаяння </w:t>
      </w:r>
      <w:r>
        <w:rPr>
          <w:rFonts w:ascii="Times New Roman" w:hAnsi="Times New Roman"/>
          <w:color w:val="000000"/>
          <w:sz w:val="24"/>
        </w:rPr>
        <w:t>розріши</w:t>
      </w:r>
      <w:r>
        <w:rPr>
          <w:rFonts w:ascii="Times New Roman" w:hAnsi="Times New Roman"/>
          <w:color w:val="000000"/>
          <w:sz w:val="24"/>
        </w:rPr>
        <w:t xml:space="preserve"> мої тяжкі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Зітхання подай мені, Христе, як колись митарю; і як блудниці, омий сльозами гноїння гріхів моїх, і ущедри мене, що взиваю: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розбійників душогубів потрапив я, Спасе, і був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тяжко; зціли мене єлеєм щирого покаяння, щоб я у зворушенні співав Тобі: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є Бог, Слово Боже, в утробі Твоїй оселився, Діво Мати чиста, і явив Тебе всім скривдженим заступницею, хто взиває: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на горі святій прославився і в купині вогнем Мойсеєві явив тайну Приснодіви,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відведеного плотським </w:t>
      </w:r>
      <w:r>
        <w:rPr>
          <w:rFonts w:ascii="Times New Roman" w:hAnsi="Times New Roman"/>
          <w:color w:val="000000"/>
          <w:sz w:val="24"/>
        </w:rPr>
        <w:t>любострастям</w:t>
      </w:r>
      <w:r>
        <w:rPr>
          <w:rFonts w:ascii="Times New Roman" w:hAnsi="Times New Roman"/>
          <w:color w:val="000000"/>
          <w:sz w:val="24"/>
        </w:rPr>
        <w:t>, що від Тебе, Слове, безумно відійшов і уподібнився всім тваринам, не зневаж, Спасе, але раніше кінця наверни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гріхів ніяк не відступаю і ніколи не навертаюся, але взиваю, окаянний: згрішив перед Тобою, Господи, і жорстоку душу мою, Щедрий, приведи до зворушення.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Діво, є утвердження тих, хто стоїть, і виправлення тих, хто падає; тому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впалого, щоб я прославляв Тебе, благословенну і обрадувану.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