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9, Неділя</w:t>
      </w:r>
    </w:p>
    <w:p>
      <w:r>
        <w:rPr>
          <w:rFonts w:ascii="Times New Roman" w:hAnsi="Times New Roman"/>
          <w:sz w:val="24"/>
        </w:rPr>
        <w:t>Неділя про митаря і фарисея Св. мч. Никифора Віддання Стрітення&lt;/i&gt;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Того́, що дає́ воскресі́ння лю́дському ро́дові,* ве́дено на же́ртву, немо́в ягня́тко.* Його́ настраха́лись а́дські володі́льці і відчини́лися бра́ми плачу́,* бо ввійшо́в Цар сла́ви − Христо́с, ка́жучи в’я́зням: Вихо́дьте!* – а тим, що в темноті́: З’яві́ться!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Вели́ке чу́до! Творе́ць неви́димого* постражда́в ви́димо з-за Свого́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юдинолю́бства,* і воскре́с як безсме́ртний.* Тож прийді́ть, племена́ наро́дів, і поклоні́ться Йому́,* бо Його́ милосе́рдям ми ви́зволились з ома́ни* і навчи́лись велича́ти єди́ного Бо́га в трьох осо́бах.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Вечі́рній поклі́н прино́симо Тобі́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невечі́рньому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ві́тлу,* що на кіне́ць вікі́в, че́рез ті́ло, немо́в у дзе́ркалі,* ви́димо зася́яло сві́тові й зійшло́ аж до а́ду;* там розві́яло засто́ялу те́мряву,* і ся́йво воскресі́ння забли́сло наро́дам.* Світлода́вче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Сла́вимо Христа́, нача́льника на́шого спасі́ння,* бо коли́ Він воскре́с із ме́ртвих,* світ з обма́ну ви́зволився,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хор а́нгельський раді́є,* втіка́є де́монська ома́на,* упа́лий Ада́м підво́диться,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дия́вол же утра́тив си́лу.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Повча́ли сторо́жу нечести́вці:* Затаї́ть Христо́ве воскресі́ння!* – і, взя́вши срібняки́, кажі́ть:* Коли́ ми спа́ли, вкра́дено з гро́бу ме́ртвого.* Хто ба́чив, хто чув коли́, щоб укра́дено поме́рлого,* ще й нама́заного і на́гого,* що лиши́в у гро́бі й свої́ похоро́нні поло́тна?* Не обма́нюйте себе́, неві́рні,* але́ навчі́ться сказа́нь проро́ків і зрозумі́йте,* що Він спра́вді – Спаси́тель сві́ту і Всемогу́тній.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що ад полони́в* і смерть зни́щив, Спаси́телю наш,* що просвіти́в Твої́м че́сним хресто́м світ,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– поми́луй нас!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5):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Коли́сь-то, в Черво́нім мо́рі,* запи́сано о́браз непоро́чної Вседі́ви.* Там Мойсе́й – діли́тель води́,* а тут Гавриї́л – служи́тель чу́да.* Тоді́ Ізра́їль ішо́в глиби́нами, немо́в по су́ші,* ни́ні ж Ді́ва Христа́ зроди́ла безсіме́нно;* мо́ре по перехо́ді Ізра́їля лиши́лось непрохідне́,* а Непоро́чна пі́сля наро́дження Еммануї́ла зоста́лась нетлі́нною.* Бо́же ві́чний і предві́чний,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поя́вився люди́ною, − поми́луй нас!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Тебе́, Спа́са Христа́, що ті́ло прийня́в і не розлучи́вся від небе́с,* голоса́ми й пісня́ми велича́ємо.* Бо хрест і смерть Ти прийня́в за рід наш як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юдинолю́бний Госпо́дь* і, ски́нувши а́дські воро́та, тре́тього дня воскре́с Ти,* спаса́ючи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проко́леного Твого́ бо́ку, Життєда́вче,* Ти ви́лив пото́ки життя́ і спасі́ння.* Прийня́вши тіле́сну смерть, Ти дарува́в нам безсме́ртя;* посели́вшись у гро́бі, Ти, як Бог, нас ви́зволив,* співвоскреси́вши з Со́бою.* Тому́ кли́чемо до Те́бе:* Людинолю́бний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Ди́вне Твоє́, Людинолю́бче, розп’я́ття і схід до а́ду!* Бо Ти полони́в його́ і воскреси́в з Собо́ю коли́шніх в’я́знів;* як Бог, відкри́вши рай, вчини́в їх гі́дними його́ осягну́ти.* Тому́ й нам, що сла́вимо Твоє́ на тре́тій день воскресі́ння,* дай очи́щення гріхі́в і зволь нам ста́ти жи́телями ра́ю,* як єди́ний добросе́рдий.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Людинолю́бче, що за́для нас прийня́в тіле́сні стра́сті* і воскре́с на тре́тій день з ме́ртвих,* зліку́й на́ші тіле́сні при́страсті,* підве́ди з тяжки́х про́гріхів, і спаси́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Ти є храм і бра́ма,* пала́та й ца́рський престо́л, Ді́во Пречи́ста.* Тобо́ю бо яви́вся мій Спаси́тель, Христо́с Госпо́дь,* тим, що в те́мряві спа́ли, бу́дучи со́нцем пра́вди,* бажа́ючи просвіти́ти ство́рених на Свій о́браз, Своє́ю руко́ю.* Тому́, Всесла́вна, що здобу́ла собі́ матери́нське до Ньо́го дові́р’я,* безнаста́нно моли́сь, щоб спасти́ся ду́шам на́шим.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що воскрес із мертвих, істинний Бог наш - молитвами пречистої Своєї Матері, святих славних і всехвальних апостолів, і святого, якого є храм,святого мученика Никифора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скорботі моїй з Давидом кличу до тебе, Спасе мій:* Визволь душу мою від язика облудного.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Блаженне життя пустинників,* окрилюваних божественною насолодою.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Святим Духом утримується все видиме і невидиме;* бо він самовладний і дійсно один із Тройці.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До вишніх піднесися, душе; гряди туди, звідки поміч приходить.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Правиця Твоя, Христе, нехай і до мене доторкнеться і від усякої спокуси охоронить.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сказали мені: підемо до дому Господнього, звеселився дух мій, зраділо серце.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домі Давидовім дивне діється, там вогонь усякий розум соромітний спалює.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Святому Духові належить життєдавча сила, Ним, разом з Отцем і Словом, усе живе одушевляється.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5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 Боже мій, нехай піднесеться рука твоя, бо ти царюєш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 розповім про всі твої чудеса.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Луки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встав, </w:t>
      </w:r>
      <w:r>
        <w:rPr>
          <w:rFonts w:ascii="Times New Roman" w:hAnsi="Times New Roman"/>
          <w:sz w:val="24"/>
        </w:rPr>
        <w:t xml:space="preserve">побіг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>нахилившис</w:t>
      </w:r>
      <w:r>
        <w:rPr>
          <w:rFonts w:ascii="Times New Roman" w:hAnsi="Times New Roman"/>
          <w:sz w:val="24"/>
        </w:rPr>
        <w:t xml:space="preserve">ь,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лиш </w:t>
      </w:r>
      <w:r>
        <w:rPr>
          <w:rFonts w:ascii="Times New Roman" w:hAnsi="Times New Roman"/>
          <w:sz w:val="24"/>
        </w:rPr>
        <w:t xml:space="preserve">пов'язки;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вернувся </w:t>
      </w:r>
      <w:r>
        <w:rPr>
          <w:rFonts w:ascii="Times New Roman" w:hAnsi="Times New Roman"/>
          <w:sz w:val="24"/>
        </w:rPr>
        <w:t xml:space="preserve">назад </w:t>
      </w:r>
      <w:r>
        <w:rPr>
          <w:rFonts w:ascii="Times New Roman" w:hAnsi="Times New Roman"/>
          <w:sz w:val="24"/>
        </w:rPr>
        <w:t xml:space="preserve">додому, </w:t>
      </w:r>
      <w:r>
        <w:rPr>
          <w:rFonts w:ascii="Times New Roman" w:hAnsi="Times New Roman"/>
          <w:sz w:val="24"/>
        </w:rPr>
        <w:t xml:space="preserve">дивуючись </w:t>
      </w:r>
      <w:r>
        <w:rPr>
          <w:rFonts w:ascii="Times New Roman" w:hAnsi="Times New Roman"/>
          <w:sz w:val="24"/>
        </w:rPr>
        <w:t xml:space="preserve">тому,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сталося.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того </w:t>
      </w:r>
      <w:r>
        <w:rPr>
          <w:rFonts w:ascii="Times New Roman" w:hAnsi="Times New Roman"/>
          <w:sz w:val="24"/>
        </w:rPr>
        <w:t xml:space="preserve">самого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двоє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село,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звалось </w:t>
      </w:r>
      <w:r>
        <w:rPr>
          <w:rFonts w:ascii="Times New Roman" w:hAnsi="Times New Roman"/>
          <w:sz w:val="24"/>
        </w:rPr>
        <w:t xml:space="preserve">Емаус, </w:t>
      </w:r>
      <w:r>
        <w:rPr>
          <w:rFonts w:ascii="Times New Roman" w:hAnsi="Times New Roman"/>
          <w:sz w:val="24"/>
        </w:rPr>
        <w:t xml:space="preserve">шістдесят </w:t>
      </w:r>
      <w:r>
        <w:rPr>
          <w:rFonts w:ascii="Times New Roman" w:hAnsi="Times New Roman"/>
          <w:sz w:val="24"/>
        </w:rPr>
        <w:t xml:space="preserve">стадій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Єрусалиму,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розмовляли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сталось.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розмовляли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сперечалися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собою,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наблизився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йшов </w:t>
      </w:r>
      <w:r>
        <w:rPr>
          <w:rFonts w:ascii="Times New Roman" w:hAnsi="Times New Roman"/>
          <w:sz w:val="24"/>
        </w:rPr>
        <w:t xml:space="preserve">разом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очі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заступило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пізнали.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спитав: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розмова,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ви, </w:t>
      </w:r>
      <w:r>
        <w:rPr>
          <w:rFonts w:ascii="Times New Roman" w:hAnsi="Times New Roman"/>
          <w:sz w:val="24"/>
        </w:rPr>
        <w:t xml:space="preserve">ідучи, </w:t>
      </w:r>
      <w:r>
        <w:rPr>
          <w:rFonts w:ascii="Times New Roman" w:hAnsi="Times New Roman"/>
          <w:sz w:val="24"/>
        </w:rPr>
        <w:t xml:space="preserve">ведете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собою?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зупинились, </w:t>
      </w:r>
      <w:r>
        <w:rPr>
          <w:rFonts w:ascii="Times New Roman" w:hAnsi="Times New Roman"/>
          <w:sz w:val="24"/>
        </w:rPr>
        <w:t xml:space="preserve">повні </w:t>
      </w:r>
      <w:r>
        <w:rPr>
          <w:rFonts w:ascii="Times New Roman" w:hAnsi="Times New Roman"/>
          <w:sz w:val="24"/>
        </w:rPr>
        <w:t xml:space="preserve">смутку. </w:t>
      </w:r>
      <w:r>
        <w:rPr>
          <w:rFonts w:ascii="Times New Roman" w:hAnsi="Times New Roman"/>
          <w:sz w:val="24"/>
        </w:rPr>
        <w:t xml:space="preserve">Озвавсь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них,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Клеопа,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один, </w:t>
      </w:r>
      <w:r>
        <w:rPr>
          <w:rFonts w:ascii="Times New Roman" w:hAnsi="Times New Roman"/>
          <w:sz w:val="24"/>
        </w:rPr>
        <w:t xml:space="preserve">хіба, </w:t>
      </w:r>
      <w:r>
        <w:rPr>
          <w:rFonts w:ascii="Times New Roman" w:hAnsi="Times New Roman"/>
          <w:sz w:val="24"/>
        </w:rPr>
        <w:t>щ</w:t>
      </w:r>
      <w:r>
        <w:rPr>
          <w:rFonts w:ascii="Times New Roman" w:hAnsi="Times New Roman"/>
          <w:sz w:val="24"/>
        </w:rPr>
        <w:t xml:space="preserve">о </w:t>
      </w:r>
      <w:r>
        <w:rPr>
          <w:rFonts w:ascii="Times New Roman" w:hAnsi="Times New Roman"/>
          <w:sz w:val="24"/>
        </w:rPr>
        <w:t xml:space="preserve">мешкаєш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Єрусалимі,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цими </w:t>
      </w:r>
      <w:r>
        <w:rPr>
          <w:rFonts w:ascii="Times New Roman" w:hAnsi="Times New Roman"/>
          <w:sz w:val="24"/>
        </w:rPr>
        <w:t xml:space="preserve">днями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ньому </w:t>
      </w:r>
      <w:r>
        <w:rPr>
          <w:rFonts w:ascii="Times New Roman" w:hAnsi="Times New Roman"/>
          <w:sz w:val="24"/>
        </w:rPr>
        <w:t xml:space="preserve">сталося?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спитав </w:t>
      </w:r>
      <w:r>
        <w:rPr>
          <w:rFonts w:ascii="Times New Roman" w:hAnsi="Times New Roman"/>
          <w:sz w:val="24"/>
        </w:rPr>
        <w:t xml:space="preserve">їх: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Що?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Ісусом </w:t>
      </w:r>
      <w:r>
        <w:rPr>
          <w:rFonts w:ascii="Times New Roman" w:hAnsi="Times New Roman"/>
          <w:sz w:val="24"/>
        </w:rPr>
        <w:t xml:space="preserve">Назарянином, </w:t>
      </w:r>
      <w:r>
        <w:rPr>
          <w:rFonts w:ascii="Times New Roman" w:hAnsi="Times New Roman"/>
          <w:sz w:val="24"/>
        </w:rPr>
        <w:t xml:space="preserve">мужем,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пророк </w:t>
      </w:r>
      <w:r>
        <w:rPr>
          <w:rFonts w:ascii="Times New Roman" w:hAnsi="Times New Roman"/>
          <w:sz w:val="24"/>
        </w:rPr>
        <w:t xml:space="preserve">могутній </w:t>
      </w:r>
      <w:r>
        <w:rPr>
          <w:rFonts w:ascii="Times New Roman" w:hAnsi="Times New Roman"/>
          <w:sz w:val="24"/>
        </w:rPr>
        <w:t xml:space="preserve">ділом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словом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Богом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всім </w:t>
      </w:r>
      <w:r>
        <w:rPr>
          <w:rFonts w:ascii="Times New Roman" w:hAnsi="Times New Roman"/>
          <w:sz w:val="24"/>
        </w:rPr>
        <w:t xml:space="preserve">народом,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наші </w:t>
      </w:r>
      <w:r>
        <w:rPr>
          <w:rFonts w:ascii="Times New Roman" w:hAnsi="Times New Roman"/>
          <w:sz w:val="24"/>
        </w:rPr>
        <w:t xml:space="preserve">первосвященики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князі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али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засуд </w:t>
      </w:r>
      <w:r>
        <w:rPr>
          <w:rFonts w:ascii="Times New Roman" w:hAnsi="Times New Roman"/>
          <w:sz w:val="24"/>
        </w:rPr>
        <w:t xml:space="preserve">смертний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розіп'яли.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сподівались,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той,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має </w:t>
      </w:r>
      <w:r>
        <w:rPr>
          <w:rFonts w:ascii="Times New Roman" w:hAnsi="Times New Roman"/>
          <w:sz w:val="24"/>
        </w:rPr>
        <w:t xml:space="preserve">визволити </w:t>
      </w:r>
      <w:r>
        <w:rPr>
          <w:rFonts w:ascii="Times New Roman" w:hAnsi="Times New Roman"/>
          <w:sz w:val="24"/>
        </w:rPr>
        <w:t xml:space="preserve">Ізраїля.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того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усього,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третій </w:t>
      </w:r>
      <w:r>
        <w:rPr>
          <w:rFonts w:ascii="Times New Roman" w:hAnsi="Times New Roman"/>
          <w:sz w:val="24"/>
        </w:rPr>
        <w:t xml:space="preserve">день </w:t>
      </w:r>
      <w:r>
        <w:rPr>
          <w:rFonts w:ascii="Times New Roman" w:hAnsi="Times New Roman"/>
          <w:sz w:val="24"/>
        </w:rPr>
        <w:t xml:space="preserve">сьогодні,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сталось. </w:t>
      </w:r>
      <w:r>
        <w:rPr>
          <w:rFonts w:ascii="Times New Roman" w:hAnsi="Times New Roman"/>
          <w:sz w:val="24"/>
        </w:rPr>
        <w:t xml:space="preserve">Деякі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наших </w:t>
      </w:r>
      <w:r>
        <w:rPr>
          <w:rFonts w:ascii="Times New Roman" w:hAnsi="Times New Roman"/>
          <w:sz w:val="24"/>
        </w:rPr>
        <w:t xml:space="preserve">жінок, </w:t>
      </w:r>
      <w:r>
        <w:rPr>
          <w:rFonts w:ascii="Times New Roman" w:hAnsi="Times New Roman"/>
          <w:sz w:val="24"/>
        </w:rPr>
        <w:t xml:space="preserve">щоправда,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здивували: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ранесенько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та,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знайшовши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тіла, </w:t>
      </w:r>
      <w:r>
        <w:rPr>
          <w:rFonts w:ascii="Times New Roman" w:hAnsi="Times New Roman"/>
          <w:sz w:val="24"/>
        </w:rPr>
        <w:t xml:space="preserve">вернулись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оповіли,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бачили </w:t>
      </w:r>
      <w:r>
        <w:rPr>
          <w:rFonts w:ascii="Times New Roman" w:hAnsi="Times New Roman"/>
          <w:sz w:val="24"/>
        </w:rPr>
        <w:t xml:space="preserve">ангелів,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з'явились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сказали,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живий. </w:t>
      </w:r>
      <w:r>
        <w:rPr>
          <w:rFonts w:ascii="Times New Roman" w:hAnsi="Times New Roman"/>
          <w:sz w:val="24"/>
        </w:rPr>
        <w:t xml:space="preserve">Деякі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наших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так,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сказали;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бачили.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промовив: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 xml:space="preserve">нерозумні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обважнілі </w:t>
      </w:r>
      <w:r>
        <w:rPr>
          <w:rFonts w:ascii="Times New Roman" w:hAnsi="Times New Roman"/>
          <w:sz w:val="24"/>
        </w:rPr>
        <w:t xml:space="preserve">серцем,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>повір</w:t>
      </w:r>
      <w:r>
        <w:rPr>
          <w:rFonts w:ascii="Times New Roman" w:hAnsi="Times New Roman"/>
          <w:sz w:val="24"/>
        </w:rPr>
        <w:t xml:space="preserve">ити </w:t>
      </w:r>
      <w:r>
        <w:rPr>
          <w:rFonts w:ascii="Times New Roman" w:hAnsi="Times New Roman"/>
          <w:sz w:val="24"/>
        </w:rPr>
        <w:t xml:space="preserve">всьому,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пророки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сповістили! </w:t>
      </w:r>
      <w:r>
        <w:rPr>
          <w:rFonts w:ascii="Times New Roman" w:hAnsi="Times New Roman"/>
          <w:sz w:val="24"/>
        </w:rPr>
        <w:t xml:space="preserve">Хіба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треба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Христові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страждати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увійти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свою </w:t>
      </w:r>
      <w:r>
        <w:rPr>
          <w:rFonts w:ascii="Times New Roman" w:hAnsi="Times New Roman"/>
          <w:sz w:val="24"/>
        </w:rPr>
        <w:t xml:space="preserve">славу?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почавши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Мойсея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усіх </w:t>
      </w:r>
      <w:r>
        <w:rPr>
          <w:rFonts w:ascii="Times New Roman" w:hAnsi="Times New Roman"/>
          <w:sz w:val="24"/>
        </w:rPr>
        <w:t xml:space="preserve">пророків,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вияснював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усім </w:t>
      </w:r>
      <w:r>
        <w:rPr>
          <w:rFonts w:ascii="Times New Roman" w:hAnsi="Times New Roman"/>
          <w:sz w:val="24"/>
        </w:rPr>
        <w:t xml:space="preserve">Писанні </w:t>
      </w:r>
      <w:r>
        <w:rPr>
          <w:rFonts w:ascii="Times New Roman" w:hAnsi="Times New Roman"/>
          <w:sz w:val="24"/>
        </w:rPr>
        <w:t xml:space="preserve">написано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нього.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наблизилися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села,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йшли, </w:t>
      </w:r>
      <w:r>
        <w:rPr>
          <w:rFonts w:ascii="Times New Roman" w:hAnsi="Times New Roman"/>
          <w:sz w:val="24"/>
        </w:rPr>
        <w:t>Ісу</w:t>
      </w:r>
      <w:r>
        <w:rPr>
          <w:rFonts w:ascii="Times New Roman" w:hAnsi="Times New Roman"/>
          <w:sz w:val="24"/>
        </w:rPr>
        <w:t xml:space="preserve">с </w:t>
      </w:r>
      <w:r>
        <w:rPr>
          <w:rFonts w:ascii="Times New Roman" w:hAnsi="Times New Roman"/>
          <w:sz w:val="24"/>
        </w:rPr>
        <w:t xml:space="preserve">удав,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хоче </w:t>
      </w:r>
      <w:r>
        <w:rPr>
          <w:rFonts w:ascii="Times New Roman" w:hAnsi="Times New Roman"/>
          <w:sz w:val="24"/>
        </w:rPr>
        <w:t xml:space="preserve">простувати </w:t>
      </w:r>
      <w:r>
        <w:rPr>
          <w:rFonts w:ascii="Times New Roman" w:hAnsi="Times New Roman"/>
          <w:sz w:val="24"/>
        </w:rPr>
        <w:t xml:space="preserve">далі.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наполягали, </w:t>
      </w:r>
      <w:r>
        <w:rPr>
          <w:rFonts w:ascii="Times New Roman" w:hAnsi="Times New Roman"/>
          <w:sz w:val="24"/>
        </w:rPr>
        <w:t xml:space="preserve">кажучи: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Зостанься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нами,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вже </w:t>
      </w:r>
      <w:r>
        <w:rPr>
          <w:rFonts w:ascii="Times New Roman" w:hAnsi="Times New Roman"/>
          <w:sz w:val="24"/>
        </w:rPr>
        <w:t xml:space="preserve">вечоріє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день </w:t>
      </w:r>
      <w:r>
        <w:rPr>
          <w:rFonts w:ascii="Times New Roman" w:hAnsi="Times New Roman"/>
          <w:sz w:val="24"/>
        </w:rPr>
        <w:t xml:space="preserve">уже </w:t>
      </w:r>
      <w:r>
        <w:rPr>
          <w:rFonts w:ascii="Times New Roman" w:hAnsi="Times New Roman"/>
          <w:sz w:val="24"/>
        </w:rPr>
        <w:t xml:space="preserve">похилився.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увійшов,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зостатись.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от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столом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взяв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поблагословив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переломивши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дав </w:t>
      </w:r>
      <w:r>
        <w:rPr>
          <w:rFonts w:ascii="Times New Roman" w:hAnsi="Times New Roman"/>
          <w:sz w:val="24"/>
        </w:rPr>
        <w:t xml:space="preserve">їм.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відкрилися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 xml:space="preserve">чі,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зник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них.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казали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одного: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горіло </w:t>
      </w:r>
      <w:r>
        <w:rPr>
          <w:rFonts w:ascii="Times New Roman" w:hAnsi="Times New Roman"/>
          <w:sz w:val="24"/>
        </w:rPr>
        <w:t xml:space="preserve">наше </w:t>
      </w:r>
      <w:r>
        <w:rPr>
          <w:rFonts w:ascii="Times New Roman" w:hAnsi="Times New Roman"/>
          <w:sz w:val="24"/>
        </w:rPr>
        <w:t xml:space="preserve">серце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грудях,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промовляв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дорозі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вияснював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Писання?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негайно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рушили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Єрусалим,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зібраних </w:t>
      </w:r>
      <w:r>
        <w:rPr>
          <w:rFonts w:ascii="Times New Roman" w:hAnsi="Times New Roman"/>
          <w:sz w:val="24"/>
        </w:rPr>
        <w:t>одинадцятьо</w:t>
      </w:r>
      <w:r>
        <w:rPr>
          <w:rFonts w:ascii="Times New Roman" w:hAnsi="Times New Roman"/>
          <w:sz w:val="24"/>
        </w:rPr>
        <w:t xml:space="preserve">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справді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Симонові.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ці </w:t>
      </w:r>
      <w:r>
        <w:rPr>
          <w:rFonts w:ascii="Times New Roman" w:hAnsi="Times New Roman"/>
          <w:sz w:val="24"/>
        </w:rPr>
        <w:t xml:space="preserve">розповіли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дорозі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 </w:t>
      </w:r>
      <w:r>
        <w:rPr>
          <w:rFonts w:ascii="Times New Roman" w:hAnsi="Times New Roman"/>
          <w:sz w:val="24"/>
        </w:rPr>
        <w:t xml:space="preserve">при </w:t>
      </w:r>
      <w:r>
        <w:rPr>
          <w:rFonts w:ascii="Times New Roman" w:hAnsi="Times New Roman"/>
          <w:sz w:val="24"/>
        </w:rPr>
        <w:t xml:space="preserve">ламанні </w:t>
      </w:r>
      <w:r>
        <w:rPr>
          <w:rFonts w:ascii="Times New Roman" w:hAnsi="Times New Roman"/>
          <w:sz w:val="24"/>
        </w:rPr>
        <w:t xml:space="preserve">хліба. </w:t>
      </w:r>
      <w:r>
        <w:rPr>
          <w:rFonts w:ascii="Times New Roman" w:hAnsi="Times New Roman"/>
          <w:i/>
          <w:color w:val="FF0000"/>
          <w:sz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</w:rPr>
        <w:t xml:space="preserve">113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</w:rPr>
        <w:t>12-35)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тління впав родоначальник, забороненого плоду споживши, але стражданням Твоїм, Владико Христе, він був до життя повернений.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життя, до аду зійшов Ти, Владико Христе, і погубою для губителя ставши, через смерть воскресіння подав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Преславний батьків Господь полум'я загасив і юнаків зросив,* що однодушно співали: Боже, ти благословенний!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за добровільну чашу спасенних страждань, ніби невільну, помолився, Ти бо дві волі двом єствам властиві носиш повік.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Ісає, ликуй!* Діва зачала в лоні й породила Сина Еммануїла, Бога й чоловіка*, а Схід − ім'я йому.* </w:t>
      </w:r>
      <w:r>
        <w:rPr>
          <w:rFonts w:ascii="Times New Roman" w:hAnsi="Times New Roman"/>
          <w:b/>
          <w:sz w:val="24"/>
        </w:rPr>
        <w:t>Його величаючи, Діву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Христос, </w:t>
      </w:r>
      <w:r>
        <w:rPr>
          <w:rFonts w:ascii="Times New Roman" w:hAnsi="Times New Roman"/>
          <w:sz w:val="24"/>
        </w:rPr>
        <w:t xml:space="preserve">життя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дорога, </w:t>
      </w:r>
      <w:r>
        <w:rPr>
          <w:rFonts w:ascii="Times New Roman" w:hAnsi="Times New Roman"/>
          <w:sz w:val="24"/>
        </w:rPr>
        <w:t xml:space="preserve">вставши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мертвих,* </w:t>
      </w:r>
      <w:r>
        <w:rPr>
          <w:rFonts w:ascii="Times New Roman" w:hAnsi="Times New Roman"/>
          <w:sz w:val="24"/>
        </w:rPr>
        <w:t xml:space="preserve">подорожував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Клеопою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Лукою.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Емаусі </w:t>
      </w:r>
      <w:r>
        <w:rPr>
          <w:rFonts w:ascii="Times New Roman" w:hAnsi="Times New Roman"/>
          <w:sz w:val="24"/>
        </w:rPr>
        <w:t xml:space="preserve">розломлював </w:t>
      </w:r>
      <w:r>
        <w:rPr>
          <w:rFonts w:ascii="Times New Roman" w:hAnsi="Times New Roman"/>
          <w:sz w:val="24"/>
        </w:rPr>
        <w:t xml:space="preserve">хліб;*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їхні </w:t>
      </w:r>
      <w:r>
        <w:rPr>
          <w:rFonts w:ascii="Times New Roman" w:hAnsi="Times New Roman"/>
          <w:sz w:val="24"/>
        </w:rPr>
        <w:t xml:space="preserve">душі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серця </w:t>
      </w:r>
      <w:r>
        <w:rPr>
          <w:rFonts w:ascii="Times New Roman" w:hAnsi="Times New Roman"/>
          <w:sz w:val="24"/>
        </w:rPr>
        <w:t xml:space="preserve">горіли,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говорив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дорозі,* </w:t>
      </w:r>
      <w:r>
        <w:rPr>
          <w:rFonts w:ascii="Times New Roman" w:hAnsi="Times New Roman"/>
          <w:sz w:val="24"/>
        </w:rPr>
        <w:t xml:space="preserve">пояснюючи </w:t>
      </w:r>
      <w:r>
        <w:rPr>
          <w:rFonts w:ascii="Times New Roman" w:hAnsi="Times New Roman"/>
          <w:sz w:val="24"/>
        </w:rPr>
        <w:t xml:space="preserve">Писанням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витерпів.* </w:t>
      </w:r>
      <w:r>
        <w:rPr>
          <w:rFonts w:ascii="Times New Roman" w:hAnsi="Times New Roman"/>
          <w:sz w:val="24"/>
        </w:rPr>
        <w:t xml:space="preserve">Разом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>кажемо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також </w:t>
      </w:r>
      <w:r>
        <w:rPr>
          <w:rFonts w:ascii="Times New Roman" w:hAnsi="Times New Roman"/>
          <w:sz w:val="24"/>
        </w:rPr>
        <w:t>Петрові.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Оспівую </w:t>
      </w:r>
      <w:r>
        <w:rPr>
          <w:rFonts w:ascii="Times New Roman" w:hAnsi="Times New Roman"/>
          <w:sz w:val="24"/>
        </w:rPr>
        <w:t xml:space="preserve">Твою, </w:t>
      </w:r>
      <w:r>
        <w:rPr>
          <w:rFonts w:ascii="Times New Roman" w:hAnsi="Times New Roman"/>
          <w:sz w:val="24"/>
        </w:rPr>
        <w:t xml:space="preserve">Творче </w:t>
      </w:r>
      <w:r>
        <w:rPr>
          <w:rFonts w:ascii="Times New Roman" w:hAnsi="Times New Roman"/>
          <w:sz w:val="24"/>
        </w:rPr>
        <w:t xml:space="preserve">мій, </w:t>
      </w:r>
      <w:r>
        <w:rPr>
          <w:rFonts w:ascii="Times New Roman" w:hAnsi="Times New Roman"/>
          <w:sz w:val="24"/>
        </w:rPr>
        <w:t xml:space="preserve">безмірну </w:t>
      </w:r>
      <w:r>
        <w:rPr>
          <w:rFonts w:ascii="Times New Roman" w:hAnsi="Times New Roman"/>
          <w:sz w:val="24"/>
        </w:rPr>
        <w:t xml:space="preserve">милість,*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себе </w:t>
      </w:r>
      <w:r>
        <w:rPr>
          <w:rFonts w:ascii="Times New Roman" w:hAnsi="Times New Roman"/>
          <w:sz w:val="24"/>
        </w:rPr>
        <w:t xml:space="preserve">винищив, </w:t>
      </w:r>
      <w:r>
        <w:rPr>
          <w:rFonts w:ascii="Times New Roman" w:hAnsi="Times New Roman"/>
          <w:sz w:val="24"/>
        </w:rPr>
        <w:t xml:space="preserve">бажаючи </w:t>
      </w:r>
      <w:r>
        <w:rPr>
          <w:rFonts w:ascii="Times New Roman" w:hAnsi="Times New Roman"/>
          <w:sz w:val="24"/>
        </w:rPr>
        <w:t xml:space="preserve">піднести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спасти </w:t>
      </w:r>
      <w:r>
        <w:rPr>
          <w:rFonts w:ascii="Times New Roman" w:hAnsi="Times New Roman"/>
          <w:sz w:val="24"/>
        </w:rPr>
        <w:t xml:space="preserve">злом </w:t>
      </w:r>
      <w:r>
        <w:rPr>
          <w:rFonts w:ascii="Times New Roman" w:hAnsi="Times New Roman"/>
          <w:sz w:val="24"/>
        </w:rPr>
        <w:t xml:space="preserve">опановану </w:t>
      </w:r>
      <w:r>
        <w:rPr>
          <w:rFonts w:ascii="Times New Roman" w:hAnsi="Times New Roman"/>
          <w:sz w:val="24"/>
        </w:rPr>
        <w:t xml:space="preserve">людську </w:t>
      </w:r>
      <w:r>
        <w:rPr>
          <w:rFonts w:ascii="Times New Roman" w:hAnsi="Times New Roman"/>
          <w:sz w:val="24"/>
        </w:rPr>
        <w:t xml:space="preserve">природу.* </w:t>
      </w:r>
      <w:r>
        <w:rPr>
          <w:rFonts w:ascii="Times New Roman" w:hAnsi="Times New Roman"/>
          <w:sz w:val="24"/>
        </w:rPr>
        <w:t xml:space="preserve">Бувши </w:t>
      </w:r>
      <w:r>
        <w:rPr>
          <w:rFonts w:ascii="Times New Roman" w:hAnsi="Times New Roman"/>
          <w:sz w:val="24"/>
        </w:rPr>
        <w:t xml:space="preserve">Богом,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зволив </w:t>
      </w:r>
      <w:r>
        <w:rPr>
          <w:rFonts w:ascii="Times New Roman" w:hAnsi="Times New Roman"/>
          <w:sz w:val="24"/>
        </w:rPr>
        <w:t xml:space="preserve">мені </w:t>
      </w:r>
      <w:r>
        <w:rPr>
          <w:rFonts w:ascii="Times New Roman" w:hAnsi="Times New Roman"/>
          <w:sz w:val="24"/>
        </w:rPr>
        <w:t xml:space="preserve">уподібнитися, </w:t>
      </w:r>
      <w:r>
        <w:rPr>
          <w:rFonts w:ascii="Times New Roman" w:hAnsi="Times New Roman"/>
          <w:sz w:val="24"/>
        </w:rPr>
        <w:t xml:space="preserve">народившися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чистої </w:t>
      </w:r>
      <w:r>
        <w:rPr>
          <w:rFonts w:ascii="Times New Roman" w:hAnsi="Times New Roman"/>
          <w:sz w:val="24"/>
        </w:rPr>
        <w:t xml:space="preserve">божеської </w:t>
      </w:r>
      <w:r>
        <w:rPr>
          <w:rFonts w:ascii="Times New Roman" w:hAnsi="Times New Roman"/>
          <w:sz w:val="24"/>
        </w:rPr>
        <w:t>Діви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зійти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аду, </w:t>
      </w:r>
      <w:r>
        <w:rPr>
          <w:rFonts w:ascii="Times New Roman" w:hAnsi="Times New Roman"/>
          <w:sz w:val="24"/>
        </w:rPr>
        <w:t xml:space="preserve">бажаючи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спасіння,*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молитвами </w:t>
      </w:r>
      <w:r>
        <w:rPr>
          <w:rFonts w:ascii="Times New Roman" w:hAnsi="Times New Roman"/>
          <w:sz w:val="24"/>
        </w:rPr>
        <w:t xml:space="preserve">твоєї </w:t>
      </w:r>
      <w:r>
        <w:rPr>
          <w:rFonts w:ascii="Times New Roman" w:hAnsi="Times New Roman"/>
          <w:sz w:val="24"/>
        </w:rPr>
        <w:t xml:space="preserve">Родительки, </w:t>
      </w:r>
      <w:r>
        <w:rPr>
          <w:rFonts w:ascii="Times New Roman" w:hAnsi="Times New Roman"/>
          <w:sz w:val="24"/>
        </w:rPr>
        <w:t xml:space="preserve">прещедрий </w:t>
      </w:r>
      <w:r>
        <w:rPr>
          <w:rFonts w:ascii="Times New Roman" w:hAnsi="Times New Roman"/>
          <w:sz w:val="24"/>
        </w:rPr>
        <w:t>Владико.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5: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</w:t>
      </w:r>
      <w:r>
        <w:rPr>
          <w:rFonts w:ascii="Times New Roman" w:hAnsi="Times New Roman"/>
          <w:sz w:val="24"/>
        </w:rPr>
        <w:t>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мій,* нехай піднесеться рука твоя;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Господи,* всім серцем моїм,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премудрі </w:t>
      </w:r>
      <w:r>
        <w:rPr>
          <w:rFonts w:ascii="Times New Roman" w:hAnsi="Times New Roman"/>
          <w:sz w:val="24"/>
        </w:rPr>
        <w:t xml:space="preserve">постанови </w:t>
      </w:r>
      <w:r>
        <w:rPr>
          <w:rFonts w:ascii="Times New Roman" w:hAnsi="Times New Roman"/>
          <w:sz w:val="24"/>
        </w:rPr>
        <w:t xml:space="preserve">Твої, </w:t>
      </w:r>
      <w:r>
        <w:rPr>
          <w:rFonts w:ascii="Times New Roman" w:hAnsi="Times New Roman"/>
          <w:sz w:val="24"/>
        </w:rPr>
        <w:t xml:space="preserve">Христе!*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одними </w:t>
      </w:r>
      <w:r>
        <w:rPr>
          <w:rFonts w:ascii="Times New Roman" w:hAnsi="Times New Roman"/>
          <w:sz w:val="24"/>
        </w:rPr>
        <w:t xml:space="preserve">лише </w:t>
      </w:r>
      <w:r>
        <w:rPr>
          <w:rFonts w:ascii="Times New Roman" w:hAnsi="Times New Roman"/>
          <w:sz w:val="24"/>
        </w:rPr>
        <w:t xml:space="preserve">похоронними </w:t>
      </w:r>
      <w:r>
        <w:rPr>
          <w:rFonts w:ascii="Times New Roman" w:hAnsi="Times New Roman"/>
          <w:sz w:val="24"/>
        </w:rPr>
        <w:t xml:space="preserve">полотнами* </w:t>
      </w:r>
      <w:r>
        <w:rPr>
          <w:rFonts w:ascii="Times New Roman" w:hAnsi="Times New Roman"/>
          <w:sz w:val="24"/>
        </w:rPr>
        <w:t xml:space="preserve">дав </w:t>
      </w:r>
      <w:r>
        <w:rPr>
          <w:rFonts w:ascii="Times New Roman" w:hAnsi="Times New Roman"/>
          <w:sz w:val="24"/>
        </w:rPr>
        <w:t xml:space="preserve">Петрові </w:t>
      </w:r>
      <w:r>
        <w:rPr>
          <w:rFonts w:ascii="Times New Roman" w:hAnsi="Times New Roman"/>
          <w:sz w:val="24"/>
        </w:rPr>
        <w:t xml:space="preserve">зрозуміти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Луці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>К</w:t>
      </w:r>
      <w:r>
        <w:rPr>
          <w:rFonts w:ascii="Times New Roman" w:hAnsi="Times New Roman"/>
          <w:sz w:val="24"/>
        </w:rPr>
        <w:t xml:space="preserve">леопі </w:t>
      </w:r>
      <w:r>
        <w:rPr>
          <w:rFonts w:ascii="Times New Roman" w:hAnsi="Times New Roman"/>
          <w:sz w:val="24"/>
        </w:rPr>
        <w:t xml:space="preserve">говорив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йдучи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ними,*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розмові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виявляючи </w:t>
      </w:r>
      <w:r>
        <w:rPr>
          <w:rFonts w:ascii="Times New Roman" w:hAnsi="Times New Roman"/>
          <w:sz w:val="24"/>
        </w:rPr>
        <w:t xml:space="preserve">себе </w:t>
      </w:r>
      <w:r>
        <w:rPr>
          <w:rFonts w:ascii="Times New Roman" w:hAnsi="Times New Roman"/>
          <w:sz w:val="24"/>
        </w:rPr>
        <w:t xml:space="preserve">зразу;*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докоряли </w:t>
      </w:r>
      <w:r>
        <w:rPr>
          <w:rFonts w:ascii="Times New Roman" w:hAnsi="Times New Roman"/>
          <w:sz w:val="24"/>
        </w:rPr>
        <w:t xml:space="preserve">Тобі,* </w:t>
      </w:r>
      <w:r>
        <w:rPr>
          <w:rFonts w:ascii="Times New Roman" w:hAnsi="Times New Roman"/>
          <w:sz w:val="24"/>
        </w:rPr>
        <w:t xml:space="preserve">наче </w:t>
      </w:r>
      <w:r>
        <w:rPr>
          <w:rFonts w:ascii="Times New Roman" w:hAnsi="Times New Roman"/>
          <w:sz w:val="24"/>
        </w:rPr>
        <w:t xml:space="preserve">б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Єрусалим,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бравши </w:t>
      </w:r>
      <w:r>
        <w:rPr>
          <w:rFonts w:ascii="Times New Roman" w:hAnsi="Times New Roman"/>
          <w:sz w:val="24"/>
        </w:rPr>
        <w:t xml:space="preserve">участи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задумах.*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звертаючи </w:t>
      </w:r>
      <w:r>
        <w:rPr>
          <w:rFonts w:ascii="Times New Roman" w:hAnsi="Times New Roman"/>
          <w:sz w:val="24"/>
        </w:rPr>
        <w:t xml:space="preserve">все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збудування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користь,* </w:t>
      </w:r>
      <w:r>
        <w:rPr>
          <w:rFonts w:ascii="Times New Roman" w:hAnsi="Times New Roman"/>
          <w:sz w:val="24"/>
        </w:rPr>
        <w:t xml:space="preserve">відкрив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пророцтво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Себе,*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благословляючи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дався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пізнати,*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їхні </w:t>
      </w:r>
      <w:r>
        <w:rPr>
          <w:rFonts w:ascii="Times New Roman" w:hAnsi="Times New Roman"/>
          <w:sz w:val="24"/>
        </w:rPr>
        <w:t xml:space="preserve">серця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передше </w:t>
      </w:r>
      <w:r>
        <w:rPr>
          <w:rFonts w:ascii="Times New Roman" w:hAnsi="Times New Roman"/>
          <w:sz w:val="24"/>
        </w:rPr>
        <w:t xml:space="preserve">прагнули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пізнати.*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зібраним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уже </w:t>
      </w:r>
      <w:r>
        <w:rPr>
          <w:rFonts w:ascii="Times New Roman" w:hAnsi="Times New Roman"/>
          <w:sz w:val="24"/>
        </w:rPr>
        <w:t xml:space="preserve">ясно </w:t>
      </w:r>
      <w:r>
        <w:rPr>
          <w:rFonts w:ascii="Times New Roman" w:hAnsi="Times New Roman"/>
          <w:sz w:val="24"/>
        </w:rPr>
        <w:t xml:space="preserve">проповідували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що воскрес із мертвих, істинний Бог наш - молитвами пречистої Своєї Матері, святих славних і всехвальних апостолів, і святого, якого є храм,святого мученика Никифора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