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p>
    <w:p w:rsidR="00000000" w:rsidDel="00000000" w:rsidP="00000000" w:rsidRDefault="00000000" w:rsidRPr="00000000" w14:paraId="0000000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Тиждень сиропусний.</w:t>
      </w:r>
    </w:p>
    <w:p w:rsidR="00000000" w:rsidDel="00000000" w:rsidP="00000000" w:rsidRDefault="00000000" w:rsidRPr="00000000" w14:paraId="00000003">
      <w:pPr>
        <w:spacing w:after="120" w:lineRule="auto"/>
        <w:rPr>
          <w:rFonts w:ascii="Times New Roman" w:cs="Times New Roman" w:eastAsia="Times New Roman" w:hAnsi="Times New Roman"/>
          <w:color w:val="ff0000"/>
          <w:sz w:val="24"/>
          <w:szCs w:val="24"/>
        </w:rPr>
      </w:pP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Перше і друге знайдення чесної голови святого славного пророка, предтечі і хрестителя Господнього Івана.</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2">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5.</w:t>
      </w:r>
    </w:p>
    <w:p w:rsidR="00000000" w:rsidDel="00000000" w:rsidP="00000000" w:rsidRDefault="00000000" w:rsidRPr="00000000" w14:paraId="0000007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8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9">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дуйся, свяще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нная главо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світлоно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сна і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нгелами шано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вана,* що ко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лись мече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 була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відсічена,* і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стрим ле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зом карта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нь* со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ром розпу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сти посікла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джерело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яке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чудеса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ми вірних напо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ює,* главо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Спа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са спасе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нне прише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стя провісти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і злет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ха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сь прозріла.* До </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ьо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го пересели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вшись,* ти, посере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днице Ве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тхої і Ново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ї Благода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ті,* Христа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щоб дарува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шам 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шим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лість.</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дуйся, свяще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нная главо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світлоно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сна і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нгелами шано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вана,* що ко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лись мече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 була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відсічена,* і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стрим ле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зом карта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нь* со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ром розпу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сти посікла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джерело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яке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чудеса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ми вірних напо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ює,* главо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Спа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са спасе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нне прише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стя провісти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і злет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ха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сь прозріла.* До </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ьо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го пересели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вшись,* ти, посере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днице Ве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тхої і Ново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ї Благода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ті,* Христа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щоб дарува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шам 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шим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лість.</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 посу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дині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сь захо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вана,* Предте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чі 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з’яви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лася,* 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драми землі віддана на світ,* чуде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 пото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ки вилива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бо він у 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дах оми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главу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хто Небеса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покрива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 водами,* і мов дощ, злива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 на люде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ственне відпу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щення.* Її ж бо ублажаймо,* як істинно пресла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вну,* і її зна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йдення 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дісно святку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ймо,* Христа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блага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дарува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світові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лість.</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 посу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дині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сь захо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вана,* Предте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чі 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з’яви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лася,* 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драми землі віддана на світ,* чуде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 пото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ки вилива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бо він у 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дах оми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главу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хто Небеса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покрива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 водами,* і мов дощ, злива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 на люде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ственне відпу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щення.* Її ж бо ублажаймо,* як істинно пресла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вну,* і її зна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йдення 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дісно святку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ймо,* Христа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блага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дарува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світові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лість.</w:t>
      </w:r>
      <w:r w:rsidDel="00000000" w:rsidR="00000000" w:rsidRPr="00000000">
        <w:rPr>
          <w:rtl w:val="0"/>
        </w:rPr>
      </w:r>
    </w:p>
    <w:p w:rsidR="00000000" w:rsidDel="00000000" w:rsidP="00000000" w:rsidRDefault="00000000" w:rsidRPr="00000000" w14:paraId="000000A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возвісти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Агнця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жого,* у пло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ті 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вленого,* і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ственними повча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ннями* всім прокла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спасе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нні стежки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покая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 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раніше ска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ртала беззако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 Ірода* і 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рез те була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від тіла відтя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та* і тимчасо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вого укриття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зазна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зася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яла нам, як ясне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нце, звіща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«Пока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йтеся і в умилінні душе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вному до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спода прили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ньте,* що подає</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світові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лість».</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возвісти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Агнця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жого,* у пло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ті 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вленого,* і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ственними повча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ннями* всім прокла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спасе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нні стежки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покая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 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раніше ска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ртала беззако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 Ірода* і 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рез те була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від тіла відтя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та* і тимчасо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вого укриття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зазна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зася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яла нам, як ясне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нце, звіща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«Пока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йтеся і в умилінні душе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вному до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спода прили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ньте,* що подає</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світові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лість».</w:t>
      </w:r>
      <w:r w:rsidDel="00000000" w:rsidR="00000000" w:rsidRPr="00000000">
        <w:rPr>
          <w:rtl w:val="0"/>
        </w:rPr>
      </w:r>
    </w:p>
    <w:p w:rsidR="00000000" w:rsidDel="00000000" w:rsidP="00000000" w:rsidRDefault="00000000" w:rsidRPr="00000000" w14:paraId="000000A7">
      <w:pPr>
        <w:widowControl w:val="0"/>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color w:val="000000"/>
          <w:sz w:val="24"/>
          <w:szCs w:val="24"/>
          <w:rtl w:val="0"/>
        </w:rPr>
        <w:t xml:space="preserve">Скарбни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ця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ственних дарів,*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гом бере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жена 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твоя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Предте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че,* із надр земни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 зася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яла;* її ми вірно прийма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і їй поклоня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ючись, сла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вний,* отри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муємо 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рез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бе, Хрести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телю Христо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вий,* чуде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 пресла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вних бага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тство і гріхів про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щення.</w:t>
      </w:r>
    </w:p>
    <w:p w:rsidR="00000000" w:rsidDel="00000000" w:rsidP="00000000" w:rsidRDefault="00000000" w:rsidRPr="00000000" w14:paraId="000000A8">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B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133 (г. 8):</w:t>
      </w:r>
    </w:p>
    <w:p w:rsidR="00000000" w:rsidDel="00000000" w:rsidP="00000000" w:rsidRDefault="00000000" w:rsidRPr="00000000" w14:paraId="000000B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Благословіть нині Господа,* всі слуги Господні.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 що стоїте в храмі Господнім, у дворах дому Бога нашого.</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0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3">
      <w:pPr>
        <w:spacing w:after="120" w:lineRule="auto"/>
        <w:jc w:val="both"/>
        <w:rPr>
          <w:rFonts w:ascii="Times New Roman" w:cs="Times New Roman" w:eastAsia="Times New Roman" w:hAnsi="Times New Roman"/>
          <w:i w:val="1"/>
          <w:color w:val="ff0000"/>
          <w:sz w:val="24"/>
          <w:szCs w:val="24"/>
        </w:rPr>
      </w:pPr>
      <w:sdt>
        <w:sdtPr>
          <w:tag w:val="goog_rdk_5"/>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 </w:t>
          </w:r>
        </w:sdtContent>
      </w:sdt>
      <w:r w:rsidDel="00000000" w:rsidR="00000000" w:rsidRPr="00000000">
        <w:rPr>
          <w:rFonts w:ascii="Times New Roman" w:cs="Times New Roman" w:eastAsia="Times New Roman" w:hAnsi="Times New Roman"/>
          <w:i w:val="1"/>
          <w:color w:val="ff0000"/>
          <w:sz w:val="24"/>
          <w:szCs w:val="24"/>
          <w:rtl w:val="0"/>
        </w:rPr>
        <w:t xml:space="preserve">(Іс. 40, 1-3, 9; 41, 17-18; 45, 8; 48, 20-21; 54)</w:t>
      </w:r>
    </w:p>
    <w:p w:rsidR="00000000" w:rsidDel="00000000" w:rsidP="00000000" w:rsidRDefault="00000000" w:rsidRPr="00000000" w14:paraId="000000C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0C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Малахії читання.</w:t>
      </w:r>
    </w:p>
    <w:p w:rsidR="00000000" w:rsidDel="00000000" w:rsidP="00000000" w:rsidRDefault="00000000" w:rsidRPr="00000000" w14:paraId="000000C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7">
      <w:pPr>
        <w:spacing w:after="120" w:lineRule="auto"/>
        <w:jc w:val="both"/>
        <w:rPr>
          <w:rFonts w:ascii="Times New Roman" w:cs="Times New Roman" w:eastAsia="Times New Roman" w:hAnsi="Times New Roman"/>
          <w:i w:val="1"/>
          <w:color w:val="ff0000"/>
          <w:sz w:val="24"/>
          <w:szCs w:val="24"/>
        </w:rPr>
      </w:pPr>
      <w:sdt>
        <w:sdtPr>
          <w:tag w:val="goog_rdk_6"/>
        </w:sdtPr>
        <w:sdtContent>
          <w:r w:rsidDel="00000000" w:rsidR="00000000" w:rsidRPr="00000000">
            <w:rPr>
              <w:rFonts w:ascii="Gungsuh" w:cs="Gungsuh" w:eastAsia="Gungsuh" w:hAnsi="Gungsuh"/>
              <w:sz w:val="24"/>
              <w:szCs w:val="24"/>
              <w:rtl w:val="0"/>
            </w:rPr>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він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sdtContent>
      </w:sdt>
      <w:r w:rsidDel="00000000" w:rsidR="00000000" w:rsidRPr="00000000">
        <w:rPr>
          <w:rFonts w:ascii="Times New Roman" w:cs="Times New Roman" w:eastAsia="Times New Roman" w:hAnsi="Times New Roman"/>
          <w:i w:val="1"/>
          <w:color w:val="ff0000"/>
          <w:sz w:val="24"/>
          <w:szCs w:val="24"/>
          <w:rtl w:val="0"/>
        </w:rPr>
        <w:t xml:space="preserve">(Мал. 3, 1, 2-3, 5-7, 12, 17-18, 22-23).</w:t>
      </w:r>
    </w:p>
    <w:p w:rsidR="00000000" w:rsidDel="00000000" w:rsidP="00000000" w:rsidRDefault="00000000" w:rsidRPr="00000000" w14:paraId="000000C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0C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sidDel="00000000" w:rsidR="00000000" w:rsidRPr="00000000">
        <w:rPr>
          <w:rFonts w:ascii="Times New Roman" w:cs="Times New Roman" w:eastAsia="Times New Roman" w:hAnsi="Times New Roman"/>
          <w:i w:val="1"/>
          <w:color w:val="ff0000"/>
          <w:sz w:val="24"/>
          <w:szCs w:val="24"/>
          <w:rtl w:val="0"/>
        </w:rPr>
        <w:t xml:space="preserve">Муд. 4, 7, 16-17; 5, 1-7)</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Прийдіть, чесну главу Хрестителеву,* мечем відсічену, нині вшануймо,* і віднайдену її, піснями зустріньмо,* з любов’ю почитаючи її, що благодать зцілень нам виливає,* яку перелюбник Ірод колись був відтяв,* поєднаний з Іродіадою зв’язком безумним.</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Чесна́ пе́ред Го́сподом * смерть преподо́бних Його́.</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з-поміж руди золото,* так з-під землі глава Предтечі сяє, в гончарській посудині* світячись і явно звістуючи,* викриваючи Іродове чужолозтво і убивство,* просвічуючи сяйвом розум наш.* Її обцілувавши, вірні, вшануймо днесь піснями,* бо молиться за нас до Бога.</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Пра́ведник, як фінік, процвіте́, * як кедр на Ліва́ні, примно́житься.</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давнину в посудині сокровенна,* як божественний скарб, глава Хрестителева днесь світові відкривається,* розливаючи як багатство потоки зцілень і душі просвітлюючи.* Тому отримавши благодать всілякої потіхи,* піснями її благоговійно возхвалімо.</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Як многоцінна скарбниця божественних задумів,* що ясно провиділа таїнство Невимовного Єства,* глава твоя, наче з утроби материнської,* зі скарбниць підземних днесь возсіяла,* Іване всехвальний,* і сповнила пахощами все під сонцем, проливаючи миро освячення,* і мисленно проповідуючи путь покаяння,* і Спасові всіх молячись за душі наші.</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sdt>
        <w:sdtPr>
          <w:tag w:val="goog_rdk_7"/>
        </w:sdtPr>
        <w:sdtContent>
          <w:r w:rsidDel="00000000" w:rsidR="00000000" w:rsidRPr="00000000">
            <w:rPr>
              <w:rFonts w:ascii="Gungsuh" w:cs="Gungsuh" w:eastAsia="Gungsuh" w:hAnsi="Gungsuh"/>
              <w:sz w:val="24"/>
              <w:szCs w:val="24"/>
              <w:rtl w:val="0"/>
            </w:rPr>
            <w:t xml:space="preserve">: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sdtContent>
      </w:sdt>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2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чесного славного пророка, предтечі та хрестителя Господнього Івана, перше та друге віднайдення чесної голови якого світлу пам’ять днесь звершуємо, і всіх святих, помилує і спасе нас, як благий і людинолюбний.</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Пророче Божий і Предтече благодаті,* як рожу священну із землі знайшовши, оздоровлення завжди приймаємо,* бо знову, як і перше, у світі проповідуєш покаяння.</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9">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B">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A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3">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B3">
      <w:pPr>
        <w:spacing w:after="120" w:lineRule="auto"/>
        <w:rPr>
          <w:rFonts w:ascii="Times New Roman" w:cs="Times New Roman" w:eastAsia="Times New Roman" w:hAnsi="Times New Roman"/>
          <w:sz w:val="24"/>
          <w:szCs w:val="24"/>
        </w:rPr>
      </w:pPr>
      <w:bookmarkStart w:colFirst="0" w:colLast="0" w:name="_heading=h.1fob9te" w:id="0"/>
      <w:bookmarkEnd w:id="0"/>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p>
    <w:p w:rsidR="00000000" w:rsidDel="00000000" w:rsidP="00000000" w:rsidRDefault="00000000" w:rsidRPr="00000000" w14:paraId="000001C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дівицтва):</w:t>
      </w:r>
      <w:r w:rsidDel="00000000" w:rsidR="00000000" w:rsidRPr="00000000">
        <w:rPr>
          <w:rFonts w:ascii="Times New Roman" w:cs="Times New Roman" w:eastAsia="Times New Roman" w:hAnsi="Times New Roman"/>
          <w:sz w:val="24"/>
          <w:szCs w:val="24"/>
          <w:rtl w:val="0"/>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20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Христителю Спасів, Іване,* і спогадуємо твоєї святої* голови усікновення.</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Ось я полинув далеко й осівся в пустині.</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Правди твоєї не заховав я в моїм серці.</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Я розповів про твою вірність і твоє спасіння.</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ім'я Твоє і прославилося царство Твоє, </w:t>
      </w:r>
      <w:r w:rsidDel="00000000" w:rsidR="00000000" w:rsidRPr="00000000">
        <w:rPr>
          <w:rFonts w:ascii="Times New Roman" w:cs="Times New Roman" w:eastAsia="Times New Roman" w:hAnsi="Times New Roman"/>
          <w:color w:val="000000"/>
          <w:sz w:val="24"/>
          <w:szCs w:val="24"/>
          <w:rtl w:val="0"/>
        </w:rPr>
        <w:t xml:space="preserve">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p>
    <w:p w:rsidR="00000000" w:rsidDel="00000000" w:rsidP="00000000" w:rsidRDefault="00000000" w:rsidRPr="00000000" w14:paraId="0000021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2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Чесна перед Господом смерть* преподобних його.</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2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u w:val="single"/>
        </w:rPr>
      </w:pPr>
      <w:bookmarkStart w:colFirst="0" w:colLast="0" w:name="_heading=h.3znysh7"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Луки святого Євангелія читання.</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Чутка про Ісуса розійшлася по всій Юдеї і по всій країні. Учні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а сповістили його про це все. Тоді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 покликав двох із своїх учнів і послав їх до Господа сказати: “Ти той, що має прийти, чи іншого нам ждати?” Прийшовши ті мужі до нього, кажуть: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ові посланці відійшли, Ісус почав говорити до народу про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а; а найменший у Царстві Божім - більший від нього.” І </w:t>
      </w:r>
      <w:r w:rsidDel="00000000" w:rsidR="00000000" w:rsidRPr="00000000">
        <w:rPr>
          <w:rFonts w:ascii="Times New Roman" w:cs="Times New Roman" w:eastAsia="Times New Roman" w:hAnsi="Times New Roman"/>
          <w:sz w:val="24"/>
          <w:szCs w:val="24"/>
          <w:rtl w:val="0"/>
        </w:rPr>
        <w:t xml:space="preserve">весь</w:t>
      </w:r>
      <w:r w:rsidDel="00000000" w:rsidR="00000000" w:rsidRPr="00000000">
        <w:rPr>
          <w:rFonts w:ascii="Times New Roman" w:cs="Times New Roman" w:eastAsia="Times New Roman" w:hAnsi="Times New Roman"/>
          <w:color w:val="000000"/>
          <w:sz w:val="24"/>
          <w:szCs w:val="24"/>
          <w:rtl w:val="0"/>
        </w:rPr>
        <w:t xml:space="preserve"> народ, що його слухав, навіть і митарі, визнали справедливість Божу й христилися хрищенням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а. А фарисеї та законники відкинули Божий про них намір і не христились від нього.</w:t>
      </w:r>
      <w:r w:rsidDel="00000000" w:rsidR="00000000" w:rsidRPr="00000000">
        <w:rPr>
          <w:rFonts w:ascii="Times New Roman" w:cs="Times New Roman" w:eastAsia="Times New Roman" w:hAnsi="Times New Roman"/>
          <w:i w:val="1"/>
          <w:color w:val="ff0000"/>
          <w:sz w:val="24"/>
          <w:szCs w:val="24"/>
          <w:rtl w:val="0"/>
        </w:rPr>
        <w:t xml:space="preserve"> (Лк. 31 зач.; 7, 17-30)</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9">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Чесна́ глава́ Хрести́теля Христо́вого,* що спе́ршу на блю́ді Іродову беззако́нну нечистоту́ оска́ржила,* а всім вірним проповідувала покая́ння,* зі схо́вищ земни́х яви́вшись,* лежи́ть пе́ред ти́ми, що з вірою до не́ї прибіга́ють* і доторка́ються зі стра́хом,* і поклоня́ються з любо́в’ю душе́вною;* дару́є розрішення прови́н,* дає́ потрібне з то́го, про що про́сять,* і вели́ку ми́лість.</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Івана, перше та друге віднайдення чесної голови якого днесь світлу пам'ять звершуємо; святи́х сла́вних і всехва́льних Апо́столів; святи́х отців на́ших і вселе́нських вели́ких учителів і святи́телів Васи́лія Вели́кого, Григо́рія Богосло́ва та Івана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преподобного отця нашого </w:t>
      </w:r>
      <w:r w:rsidDel="00000000" w:rsidR="00000000" w:rsidRPr="00000000">
        <w:rPr>
          <w:rFonts w:ascii="Times New Roman" w:cs="Times New Roman" w:eastAsia="Times New Roman" w:hAnsi="Times New Roman"/>
          <w:color w:val="000000"/>
          <w:sz w:val="24"/>
          <w:szCs w:val="24"/>
          <w:rtl w:val="0"/>
        </w:rPr>
        <w:t xml:space="preserve">Герасима, що на Йордані</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u w:val="single"/>
        </w:rPr>
      </w:pPr>
      <w:bookmarkStart w:colFirst="0" w:colLast="0" w:name="_heading=h.2et92p0"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Тріодь</w:t>
      </w:r>
    </w:p>
    <w:p w:rsidR="00000000" w:rsidDel="00000000" w:rsidP="00000000" w:rsidRDefault="00000000" w:rsidRPr="00000000" w14:paraId="00000263">
      <w:pPr>
        <w:spacing w:after="120" w:lineRule="auto"/>
        <w:jc w:val="both"/>
        <w:rPr>
          <w:rFonts w:ascii="Times New Roman" w:cs="Times New Roman" w:eastAsia="Times New Roman" w:hAnsi="Times New Roman"/>
          <w:b w:val="1"/>
          <w:sz w:val="24"/>
          <w:szCs w:val="24"/>
        </w:rPr>
      </w:pPr>
      <w:bookmarkStart w:colFirst="0" w:colLast="0" w:name="_heading=h.tyjcwt" w:id="3"/>
      <w:bookmarkEnd w:id="3"/>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rsidR="00000000" w:rsidDel="00000000" w:rsidP="00000000" w:rsidRDefault="00000000" w:rsidRPr="00000000" w14:paraId="0000026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65">
      <w:pPr>
        <w:shd w:fill="ffffff" w:val="clear"/>
        <w:tabs>
          <w:tab w:val="left" w:leader="none" w:pos="68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Вшануймо, вірні, пророка, що з утроби неплідної народився, святого Предтечу Тому,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rtl w:val="0"/>
        </w:rPr>
        <w:t xml:space="preserve">ого нетлінно утроба Діви невимовно носила.</w:t>
      </w:r>
    </w:p>
    <w:p w:rsidR="00000000" w:rsidDel="00000000" w:rsidP="00000000" w:rsidRDefault="00000000" w:rsidRPr="00000000" w14:paraId="0000026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67">
      <w:pPr>
        <w:shd w:fill="ffffff" w:val="clear"/>
        <w:tabs>
          <w:tab w:val="left" w:leader="none" w:pos="68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Переваживши закон природи, ти охороняєш закон правди, дорікаючи за беззаконне життя, ти не побоявся гніву царевого.</w:t>
      </w:r>
    </w:p>
    <w:p w:rsidR="00000000" w:rsidDel="00000000" w:rsidP="00000000" w:rsidRDefault="00000000" w:rsidRPr="00000000" w14:paraId="00000268">
      <w:pPr>
        <w:shd w:fill="ffffff" w:val="clear"/>
        <w:tabs>
          <w:tab w:val="left" w:leader="none" w:pos="78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Вигодований на молоці законному, ти боровся проти мерзенного перелюбства, підтверджуючи, як печаттю, законний шлюб.</w:t>
      </w:r>
      <w:r w:rsidDel="00000000" w:rsidR="00000000" w:rsidRPr="00000000">
        <w:rPr>
          <w:rtl w:val="0"/>
        </w:rPr>
      </w:r>
    </w:p>
    <w:p w:rsidR="00000000" w:rsidDel="00000000" w:rsidP="00000000" w:rsidRDefault="00000000" w:rsidRPr="00000000" w14:paraId="0000026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rsidR="00000000" w:rsidDel="00000000" w:rsidP="00000000" w:rsidRDefault="00000000" w:rsidRPr="00000000" w14:paraId="0000026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6C">
      <w:pPr>
        <w:shd w:fill="ffffff" w:val="clear"/>
        <w:tabs>
          <w:tab w:val="left" w:leader="none" w:pos="806"/>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Бувши пророком старого закону і предтечею нового, євангельського, ти дорікав гнобителеві за беззаконне життя і славну смерть з радістю прийняв.</w:t>
      </w:r>
      <w:r w:rsidDel="00000000" w:rsidR="00000000" w:rsidRPr="00000000">
        <w:rPr>
          <w:rtl w:val="0"/>
        </w:rPr>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6E">
      <w:pPr>
        <w:shd w:fill="ffffff" w:val="clear"/>
        <w:tabs>
          <w:tab w:val="left" w:leader="none" w:pos="691"/>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r w:rsidDel="00000000" w:rsidR="00000000" w:rsidRPr="00000000">
        <w:rPr>
          <w:rtl w:val="0"/>
        </w:rPr>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u w:val="single"/>
        </w:rPr>
      </w:pPr>
      <w:bookmarkStart w:colFirst="0" w:colLast="0" w:name="_heading=h.3dy6vkm" w:id="4"/>
      <w:bookmarkEnd w:id="4"/>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C">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7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Іване преславний. Молися Христу-Богові, щоб подав прощення гріхів тим, що з любов'ю святкують пам'ять твою.</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Людинолюбче!</w:t>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81">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83">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rsidR="00000000" w:rsidDel="00000000" w:rsidP="00000000" w:rsidRDefault="00000000" w:rsidRPr="00000000" w14:paraId="00000284">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з'ясував нам царство Христове, показав людям стежки до каяття, і безбожному Іродові докорив, великий проповідни</w:t>
      </w:r>
      <w:r w:rsidDel="00000000" w:rsidR="00000000" w:rsidRPr="00000000">
        <w:rPr>
          <w:rFonts w:ascii="Times New Roman" w:cs="Times New Roman" w:eastAsia="Times New Roman" w:hAnsi="Times New Roman"/>
          <w:sz w:val="24"/>
          <w:szCs w:val="24"/>
          <w:rtl w:val="0"/>
        </w:rPr>
        <w:t xml:space="preserve">ку</w:t>
      </w:r>
      <w:r w:rsidDel="00000000" w:rsidR="00000000" w:rsidRPr="00000000">
        <w:rPr>
          <w:rFonts w:ascii="Times New Roman" w:cs="Times New Roman" w:eastAsia="Times New Roman" w:hAnsi="Times New Roman"/>
          <w:color w:val="000000"/>
          <w:sz w:val="24"/>
          <w:szCs w:val="24"/>
          <w:rtl w:val="0"/>
        </w:rPr>
        <w:t xml:space="preserve">, Іване мудрий.</w:t>
      </w:r>
    </w:p>
    <w:p w:rsidR="00000000" w:rsidDel="00000000" w:rsidP="00000000" w:rsidRDefault="00000000" w:rsidRPr="00000000" w14:paraId="0000028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88">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8A">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Яг</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я </w:t>
      </w:r>
      <w:r w:rsidDel="00000000" w:rsidR="00000000" w:rsidRPr="00000000">
        <w:rPr>
          <w:rFonts w:ascii="Times New Roman" w:cs="Times New Roman" w:eastAsia="Times New Roman" w:hAnsi="Times New Roman"/>
          <w:sz w:val="24"/>
          <w:szCs w:val="24"/>
          <w:rtl w:val="0"/>
        </w:rPr>
        <w:t xml:space="preserve">пустелі</w:t>
      </w:r>
      <w:r w:rsidDel="00000000" w:rsidR="00000000" w:rsidRPr="00000000">
        <w:rPr>
          <w:rFonts w:ascii="Times New Roman" w:cs="Times New Roman" w:eastAsia="Times New Roman" w:hAnsi="Times New Roman"/>
          <w:color w:val="000000"/>
          <w:sz w:val="24"/>
          <w:szCs w:val="24"/>
          <w:rtl w:val="0"/>
        </w:rPr>
        <w:t xml:space="preserve"> й усього світу багатство, Предтеча сьогодні готує трапезу нам.</w:t>
      </w:r>
    </w:p>
    <w:p w:rsidR="00000000" w:rsidDel="00000000" w:rsidP="00000000" w:rsidRDefault="00000000" w:rsidRPr="00000000" w14:paraId="0000028B">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Раба пристрастей і злочинця проти закону, Ірода, огидного коханця Іродіяди, докорив ти, Іване.</w:t>
      </w:r>
    </w:p>
    <w:p w:rsidR="00000000" w:rsidDel="00000000" w:rsidP="00000000" w:rsidRDefault="00000000" w:rsidRPr="00000000" w14:paraId="0000028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8F">
      <w:pPr>
        <w:shd w:fill="ffffff" w:val="clear"/>
        <w:tabs>
          <w:tab w:val="left" w:leader="none" w:pos="768"/>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Уболіваючи над законом, Іване преславний, ти осудом караєш безбожника; бо не був ти тростиною, що від  вітру супротивного хитається.</w:t>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91">
      <w:pPr>
        <w:shd w:fill="ffffff" w:val="clear"/>
        <w:tabs>
          <w:tab w:val="left" w:leader="none" w:pos="768"/>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Шануючи </w:t>
      </w:r>
      <w:r w:rsidDel="00000000" w:rsidR="00000000" w:rsidRPr="00000000">
        <w:rPr>
          <w:rFonts w:ascii="Times New Roman" w:cs="Times New Roman" w:eastAsia="Times New Roman" w:hAnsi="Times New Roman"/>
          <w:sz w:val="24"/>
          <w:szCs w:val="24"/>
          <w:rtl w:val="0"/>
        </w:rPr>
        <w:t xml:space="preserve">усічення</w:t>
      </w:r>
      <w:r w:rsidDel="00000000" w:rsidR="00000000" w:rsidRPr="00000000">
        <w:rPr>
          <w:rFonts w:ascii="Times New Roman" w:cs="Times New Roman" w:eastAsia="Times New Roman" w:hAnsi="Times New Roman"/>
          <w:color w:val="000000"/>
          <w:sz w:val="24"/>
          <w:szCs w:val="24"/>
          <w:rtl w:val="0"/>
        </w:rPr>
        <w:t xml:space="preserve"> чесної і всехвальної твоєї голови, Предтече Христовий, славимо твою, завжди хвальну і всесвяту пам'ять, найславніший пророче.</w:t>
      </w:r>
    </w:p>
    <w:p w:rsidR="00000000" w:rsidDel="00000000" w:rsidP="00000000" w:rsidRDefault="00000000" w:rsidRPr="00000000" w14:paraId="00000292">
      <w:pPr>
        <w:shd w:fill="ffffff" w:val="clear"/>
        <w:tabs>
          <w:tab w:val="left" w:leader="none" w:pos="691"/>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Ой ганебний бенкете! Ой погані родини! Ой огидне пияцтво безбожного Ірода! Спутаний беззаконством і осуджений наважується пророка вбити.</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Пророче Божий і Предтече благодаті!* Голову твою, як рожу священну, знайшовши у землі,* завжди приймаємо оздоровлення,* бо ти знову, як раніше, у світі проповідуєш покаяння.</w:t>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A3">
      <w:pPr>
        <w:shd w:fill="ffffff" w:val="clear"/>
        <w:tabs>
          <w:tab w:val="left" w:leader="none" w:pos="854"/>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Блудною   пристрастю,   гірким   пияцтвом   спутаний, спіткнувшись  на  стовп  стримання  непохитний,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кріпость неви</w:t>
      </w:r>
      <w:r w:rsidDel="00000000" w:rsidR="00000000" w:rsidRPr="00000000">
        <w:rPr>
          <w:rFonts w:ascii="Times New Roman" w:cs="Times New Roman" w:eastAsia="Times New Roman" w:hAnsi="Times New Roman"/>
          <w:sz w:val="24"/>
          <w:szCs w:val="24"/>
          <w:rtl w:val="0"/>
        </w:rPr>
        <w:t xml:space="preserve">нно</w:t>
      </w:r>
      <w:r w:rsidDel="00000000" w:rsidR="00000000" w:rsidRPr="00000000">
        <w:rPr>
          <w:rFonts w:ascii="Times New Roman" w:cs="Times New Roman" w:eastAsia="Times New Roman" w:hAnsi="Times New Roman"/>
          <w:color w:val="000000"/>
          <w:sz w:val="24"/>
          <w:szCs w:val="24"/>
          <w:rtl w:val="0"/>
        </w:rPr>
        <w:t xml:space="preserve">сти непорушну, на Івана Хрестителя, вельми засмутився Ірод беззаконний.</w:t>
      </w:r>
      <w:r w:rsidDel="00000000" w:rsidR="00000000" w:rsidRPr="00000000">
        <w:rPr>
          <w:rtl w:val="0"/>
        </w:rPr>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A5">
      <w:pPr>
        <w:shd w:fill="ffffff" w:val="clear"/>
        <w:tabs>
          <w:tab w:val="left" w:leader="none" w:pos="73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rsidR="00000000" w:rsidDel="00000000" w:rsidP="00000000" w:rsidRDefault="00000000" w:rsidRPr="00000000" w14:paraId="000002A6">
      <w:pPr>
        <w:shd w:fill="ffffff" w:val="clear"/>
        <w:tabs>
          <w:tab w:val="left" w:leader="none" w:pos="73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як свічник, засяяв, як янгол, наперед посланий, як пророк, провіщав про Ягня Боже, про Христа, що прийшов, як мученик, мечем усічений був ти, проповідуючи й мертвим у пеклі про Христа.</w:t>
      </w:r>
    </w:p>
    <w:p w:rsidR="00000000" w:rsidDel="00000000" w:rsidP="00000000" w:rsidRDefault="00000000" w:rsidRPr="00000000" w14:paraId="000002A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Попереджаючи </w:t>
      </w:r>
      <w:r w:rsidDel="00000000" w:rsidR="00000000" w:rsidRPr="00000000">
        <w:rPr>
          <w:rFonts w:ascii="Times New Roman" w:cs="Times New Roman" w:eastAsia="Times New Roman" w:hAnsi="Times New Roman"/>
          <w:sz w:val="24"/>
          <w:szCs w:val="24"/>
          <w:rtl w:val="0"/>
        </w:rPr>
        <w:t xml:space="preserve">Р</w:t>
      </w:r>
      <w:r w:rsidDel="00000000" w:rsidR="00000000" w:rsidRPr="00000000">
        <w:rPr>
          <w:rFonts w:ascii="Times New Roman" w:cs="Times New Roman" w:eastAsia="Times New Roman" w:hAnsi="Times New Roman"/>
          <w:color w:val="000000"/>
          <w:sz w:val="24"/>
          <w:szCs w:val="24"/>
          <w:rtl w:val="0"/>
        </w:rPr>
        <w:t xml:space="preserve">іздво Твоє й божественні страждання Твої, через меч стає пророком і вісником пришестя Твого і в пеклі, як голос Слова, Іван Предтеча, взиваючи: «</w:t>
      </w:r>
      <w:r w:rsidDel="00000000" w:rsidR="00000000" w:rsidRPr="00000000">
        <w:rPr>
          <w:rFonts w:ascii="Times New Roman" w:cs="Times New Roman" w:eastAsia="Times New Roman" w:hAnsi="Times New Roman"/>
          <w:sz w:val="24"/>
          <w:szCs w:val="24"/>
          <w:rtl w:val="0"/>
        </w:rPr>
        <w:t xml:space="preserve">Померлі </w:t>
      </w:r>
      <w:r w:rsidDel="00000000" w:rsidR="00000000" w:rsidRPr="00000000">
        <w:rPr>
          <w:rFonts w:ascii="Times New Roman" w:cs="Times New Roman" w:eastAsia="Times New Roman" w:hAnsi="Times New Roman"/>
          <w:color w:val="000000"/>
          <w:sz w:val="24"/>
          <w:szCs w:val="24"/>
          <w:rtl w:val="0"/>
        </w:rPr>
        <w:t xml:space="preserve">— Життяподавця, сліпі — Світоподавця, полонені — Визволителя Христа прославляйте по всі віки».</w:t>
      </w:r>
      <w:r w:rsidDel="00000000" w:rsidR="00000000" w:rsidRPr="00000000">
        <w:rPr>
          <w:rtl w:val="0"/>
        </w:rPr>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AC">
      <w:pPr>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AE">
      <w:pPr>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голову твою від тіла було відтято, душа, іцо тілом володіє, </w:t>
      </w:r>
      <w:r w:rsidDel="00000000" w:rsidR="00000000" w:rsidRPr="00000000">
        <w:rPr>
          <w:rFonts w:ascii="Times New Roman" w:cs="Times New Roman" w:eastAsia="Times New Roman" w:hAnsi="Times New Roman"/>
          <w:sz w:val="24"/>
          <w:szCs w:val="24"/>
          <w:rtl w:val="0"/>
        </w:rPr>
        <w:t xml:space="preserve">відділилася</w:t>
      </w:r>
      <w:r w:rsidDel="00000000" w:rsidR="00000000" w:rsidRPr="00000000">
        <w:rPr>
          <w:rFonts w:ascii="Times New Roman" w:cs="Times New Roman" w:eastAsia="Times New Roman" w:hAnsi="Times New Roman"/>
          <w:color w:val="000000"/>
          <w:sz w:val="24"/>
          <w:szCs w:val="24"/>
          <w:rtl w:val="0"/>
        </w:rPr>
        <w:t xml:space="preserve"> від нього, а божество з тілом Емануїла не розлучилося, через те ж і кість Божа і Владична не сокрушилася. Тим-то прославляємо Його по всі віки.</w:t>
      </w:r>
    </w:p>
    <w:p w:rsidR="00000000" w:rsidDel="00000000" w:rsidP="00000000" w:rsidRDefault="00000000" w:rsidRPr="00000000" w14:paraId="000002A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B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000000" w:rsidDel="00000000" w:rsidP="00000000" w:rsidRDefault="00000000" w:rsidRPr="00000000" w14:paraId="000002B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rsidR="00000000" w:rsidDel="00000000" w:rsidP="00000000" w:rsidRDefault="00000000" w:rsidRPr="00000000" w14:paraId="000002B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rsidR="00000000" w:rsidDel="00000000" w:rsidP="00000000" w:rsidRDefault="00000000" w:rsidRPr="00000000" w14:paraId="000002C0">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1">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bookmarkStart w:colFirst="0" w:colLast="0" w:name="_heading=h.1t3h5sf" w:id="5"/>
      <w:bookmarkEnd w:id="5"/>
      <w:r w:rsidDel="00000000" w:rsidR="00000000" w:rsidRPr="00000000">
        <w:rPr>
          <w:rFonts w:ascii="Times New Roman" w:cs="Times New Roman" w:eastAsia="Times New Roman" w:hAnsi="Times New Roman"/>
          <w:sz w:val="24"/>
          <w:szCs w:val="24"/>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CD">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8:</w:t>
      </w:r>
    </w:p>
    <w:p w:rsidR="00000000" w:rsidDel="00000000" w:rsidP="00000000" w:rsidRDefault="00000000" w:rsidRPr="00000000" w14:paraId="000002D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людинолюбче,* заради якого спаси душі наші,* єдиний Добросердий.</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людинолюбче,* заради якого спаси душі наші,* єдиний Добросердий.</w:t>
      </w:r>
    </w:p>
    <w:p w:rsidR="00000000" w:rsidDel="00000000" w:rsidP="00000000" w:rsidRDefault="00000000" w:rsidRPr="00000000" w14:paraId="000002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людинолюбче,* заради якого, спаси душі наші,* єдиний Добросердий.</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людинолюбче,* заради якого, спаси душі наші,* єдиний Добросердий.</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Владичице, прийми моління слуг твоїх,* і визволь нас від усякої нужди і печалі.</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2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3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чесного славного пророка, предтечі та хрестителя Господнього Івана, перше та друге віднайдення чесної голови якого світлу пам’ять днесь звершуємо, і всіх святих, помилує і спасе нас, як благий і людинолюбний.</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Cs w:val="20"/>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NoSpacing">
    <w:name w:val="No Spacing"/>
    <w:uiPriority w:val="99"/>
    <w:qFormat w:val="1"/>
    <w:rsid w:val="009C61C0"/>
    <w:rPr>
      <w:rFonts w:cs="Times New Roman" w:eastAsia="Times New Roman"/>
      <w:szCs w:val="20"/>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CKPH+ZhsZ06fPSYXvPlfoC19v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yCWguMmV0OTJwMDIIaC50eWpjd3QyCWguM2R5NnZrbTIJaC4xdDNoNXNmOAByITFxM3hCd2JVUnFrRFRveUNMOG02Q2lVQWJLWGdsLWpq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2025-01-25T05:44:00Z</dcterms:created>
  <dc:creator>Windows User</dc:creator>
</cp:coreProperties>
</file>