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4, Середа</w:t>
      </w:r>
    </w:p>
    <w:p>
      <w:r>
        <w:rPr>
          <w:rFonts w:ascii="Times New Roman" w:hAnsi="Times New Roman"/>
          <w:sz w:val="24"/>
        </w:rPr>
        <w:t>🕃 Св. вмц. Варвари Прп. Івана Дамаскина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Варвари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Коли на судилищі страшнім* бачила </w:t>
      </w:r>
      <w:r>
        <w:rPr>
          <w:rFonts w:ascii="Times New Roman" w:hAnsi="Times New Roman"/>
          <w:sz w:val="24"/>
        </w:rPr>
        <w:t>всеблаженна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Юліанія</w:t>
      </w:r>
      <w:r>
        <w:rPr>
          <w:rFonts w:ascii="Times New Roman" w:hAnsi="Times New Roman"/>
          <w:sz w:val="24"/>
        </w:rPr>
        <w:t xml:space="preserve">* славну мученицю Варвару,* що від </w:t>
      </w:r>
      <w:r>
        <w:rPr>
          <w:rFonts w:ascii="Times New Roman" w:hAnsi="Times New Roman"/>
          <w:sz w:val="24"/>
        </w:rPr>
        <w:t>бичувань</w:t>
      </w:r>
      <w:r>
        <w:rPr>
          <w:rFonts w:ascii="Times New Roman" w:hAnsi="Times New Roman"/>
          <w:sz w:val="24"/>
        </w:rPr>
        <w:t xml:space="preserve"> страждала* з усім тілом, посіченим різними видами мук,* то з гарячими сльозами голосила:* «</w:t>
      </w:r>
      <w:r>
        <w:rPr>
          <w:rFonts w:ascii="Times New Roman" w:hAnsi="Times New Roman"/>
          <w:sz w:val="24"/>
        </w:rPr>
        <w:t>Слове</w:t>
      </w:r>
      <w:r>
        <w:rPr>
          <w:rFonts w:ascii="Times New Roman" w:hAnsi="Times New Roman"/>
          <w:sz w:val="24"/>
        </w:rPr>
        <w:t xml:space="preserve"> Божий! Її спільницею* сподоби мене нині бути,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!»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Істинно єдину волю* до благочестя маючи,* святі Варвара та </w:t>
      </w:r>
      <w:r>
        <w:rPr>
          <w:rFonts w:ascii="Times New Roman" w:hAnsi="Times New Roman"/>
          <w:sz w:val="24"/>
        </w:rPr>
        <w:t>Юліанія</w:t>
      </w:r>
      <w:r>
        <w:rPr>
          <w:rFonts w:ascii="Times New Roman" w:hAnsi="Times New Roman"/>
          <w:sz w:val="24"/>
        </w:rPr>
        <w:t xml:space="preserve">* стали на боротьбу з ворогом* і,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 xml:space="preserve"> його з силою,* слави </w:t>
      </w:r>
      <w:r>
        <w:rPr>
          <w:rFonts w:ascii="Times New Roman" w:hAnsi="Times New Roman"/>
          <w:sz w:val="24"/>
        </w:rPr>
        <w:t>сподобилися</w:t>
      </w:r>
      <w:r>
        <w:rPr>
          <w:rFonts w:ascii="Times New Roman" w:hAnsi="Times New Roman"/>
          <w:sz w:val="24"/>
        </w:rPr>
        <w:t xml:space="preserve"> від Христа Бога.* Тим-то, згубних пристрастей безчестя знищивши,* всім вірним подають вигойні ліки.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 винесено на тебе, мученице,* </w:t>
      </w:r>
      <w:r>
        <w:rPr>
          <w:rFonts w:ascii="Times New Roman" w:hAnsi="Times New Roman"/>
          <w:sz w:val="24"/>
        </w:rPr>
        <w:t>священніша</w:t>
      </w:r>
      <w:r>
        <w:rPr>
          <w:rFonts w:ascii="Times New Roman" w:hAnsi="Times New Roman"/>
          <w:sz w:val="24"/>
        </w:rPr>
        <w:t xml:space="preserve"> Варваро,* вирок – солодку смерть,* ти радісно і поспішно біг звершила;* </w:t>
      </w:r>
      <w:r>
        <w:rPr>
          <w:rFonts w:ascii="Times New Roman" w:hAnsi="Times New Roman"/>
          <w:sz w:val="24"/>
        </w:rPr>
        <w:t>пребеззаконними</w:t>
      </w:r>
      <w:r>
        <w:rPr>
          <w:rFonts w:ascii="Times New Roman" w:hAnsi="Times New Roman"/>
          <w:sz w:val="24"/>
        </w:rPr>
        <w:t xml:space="preserve"> ж руками нечестивого батька* була принесена в жертву.* Тим-то, справді з мудрими дівами хор ведучи,* споглядаєш Христа, Жениха твого, </w:t>
      </w:r>
      <w:r>
        <w:rPr>
          <w:rFonts w:ascii="Times New Roman" w:hAnsi="Times New Roman"/>
          <w:sz w:val="24"/>
        </w:rPr>
        <w:t>світлосяйність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Дамаскина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Як назвемо вас): </w:t>
      </w:r>
      <w:r>
        <w:rPr>
          <w:rFonts w:ascii="Times New Roman" w:hAnsi="Times New Roman"/>
          <w:sz w:val="24"/>
        </w:rPr>
        <w:t xml:space="preserve">Ким тебе іменуємо, святий?* Богословом </w:t>
      </w:r>
      <w:r>
        <w:rPr>
          <w:rFonts w:ascii="Times New Roman" w:hAnsi="Times New Roman"/>
          <w:sz w:val="24"/>
        </w:rPr>
        <w:t>Йоаном</w:t>
      </w:r>
      <w:r>
        <w:rPr>
          <w:rFonts w:ascii="Times New Roman" w:hAnsi="Times New Roman"/>
          <w:sz w:val="24"/>
        </w:rPr>
        <w:t xml:space="preserve">, Давида </w:t>
      </w:r>
      <w:r>
        <w:rPr>
          <w:rFonts w:ascii="Times New Roman" w:hAnsi="Times New Roman"/>
          <w:sz w:val="24"/>
        </w:rPr>
        <w:t>солодкоспівця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духоносною</w:t>
      </w:r>
      <w:r>
        <w:rPr>
          <w:rFonts w:ascii="Times New Roman" w:hAnsi="Times New Roman"/>
          <w:sz w:val="24"/>
        </w:rPr>
        <w:t xml:space="preserve"> арфою або сопілкою пастирською?* Ти бо усолоджуєш слух і думку,* звеселяєш церковні зібрання* і </w:t>
      </w:r>
      <w:r>
        <w:rPr>
          <w:rFonts w:ascii="Times New Roman" w:hAnsi="Times New Roman"/>
          <w:sz w:val="24"/>
        </w:rPr>
        <w:t>медоплинними</w:t>
      </w:r>
      <w:r>
        <w:rPr>
          <w:rFonts w:ascii="Times New Roman" w:hAnsi="Times New Roman"/>
          <w:sz w:val="24"/>
        </w:rPr>
        <w:t xml:space="preserve"> твоїми повчаннями* озорюєш світу кінці,* – благай,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color w:val="FF0000"/>
          <w:sz w:val="24"/>
        </w:rPr>
        <w:t xml:space="preserve"> (г. 6): </w:t>
      </w:r>
      <w:r>
        <w:rPr>
          <w:rFonts w:ascii="Times New Roman" w:hAnsi="Times New Roman"/>
          <w:sz w:val="24"/>
        </w:rPr>
        <w:t xml:space="preserve">Вітчизну, рід, маєток зоставивши, Варваро,* і нечестивого батька </w:t>
      </w:r>
      <w:r>
        <w:rPr>
          <w:rFonts w:ascii="Times New Roman" w:hAnsi="Times New Roman"/>
          <w:sz w:val="24"/>
        </w:rPr>
        <w:t xml:space="preserve">зненавидівши,* Бога </w:t>
      </w:r>
      <w:r>
        <w:rPr>
          <w:rFonts w:ascii="Times New Roman" w:hAnsi="Times New Roman"/>
          <w:sz w:val="24"/>
        </w:rPr>
        <w:t>возлюбила</w:t>
      </w:r>
      <w:r>
        <w:rPr>
          <w:rFonts w:ascii="Times New Roman" w:hAnsi="Times New Roman"/>
          <w:sz w:val="24"/>
        </w:rPr>
        <w:t xml:space="preserve"> ти,* Якого </w:t>
      </w:r>
      <w:r>
        <w:rPr>
          <w:rFonts w:ascii="Times New Roman" w:hAnsi="Times New Roman"/>
          <w:sz w:val="24"/>
        </w:rPr>
        <w:t>невістою</w:t>
      </w:r>
      <w:r>
        <w:rPr>
          <w:rFonts w:ascii="Times New Roman" w:hAnsi="Times New Roman"/>
          <w:sz w:val="24"/>
        </w:rPr>
        <w:t xml:space="preserve"> стала,* і була прозвана великою серед купців.* Його благай,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Мати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несправедливо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душа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прорік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Симеон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Бог наш; Його єдиного оспівуємо,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Присноблаженна</w:t>
      </w:r>
      <w:r>
        <w:rPr>
          <w:rFonts w:ascii="Times New Roman" w:hAnsi="Times New Roman"/>
          <w:color w:val="000000"/>
          <w:sz w:val="24"/>
        </w:rPr>
        <w:t xml:space="preserve"> і пренепорочна, обмий мої сердечні рани </w:t>
      </w: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 божественного струмка із божественного струмка Сина Твого, щоб я величав Тебе і достойно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Чиста, народила рівного Отцю Творця </w:t>
      </w:r>
      <w:r>
        <w:rPr>
          <w:rFonts w:ascii="Times New Roman" w:hAnsi="Times New Roman"/>
          <w:sz w:val="24"/>
        </w:rPr>
        <w:t>-</w:t>
      </w:r>
      <w:r>
        <w:rPr>
          <w:rFonts w:ascii="Times New Roman" w:hAnsi="Times New Roman"/>
          <w:color w:val="000000"/>
          <w:sz w:val="24"/>
        </w:rPr>
        <w:t xml:space="preserve"> Слово, що обожило людську істоту, але моли Його, щоб Він сподобив божественної втіхи мене, знесиленого ворожими підступами і безнадійного.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, будучи багатою милістю, моли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 милості невимовний і багатий в щедротах, щоб Він </w:t>
      </w:r>
      <w:r>
        <w:rPr>
          <w:rFonts w:ascii="Times New Roman" w:hAnsi="Times New Roman"/>
          <w:color w:val="000000"/>
          <w:sz w:val="24"/>
        </w:rPr>
        <w:t>ущедрив</w:t>
      </w:r>
      <w:r>
        <w:rPr>
          <w:rFonts w:ascii="Times New Roman" w:hAnsi="Times New Roman"/>
          <w:color w:val="000000"/>
          <w:sz w:val="24"/>
        </w:rPr>
        <w:t xml:space="preserve"> нас озлоблених.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домом Творця, благай, щоб Утішитель оселився в мені, колишньому вертепі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розбійників, Чиста 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що з волі Своєї перетерпів рани і заколення,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мою душу розбійничим озлобленням демонів зціли молитвами Тої, що народила Тебе,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Тіло моє — творіння рук Твоїх, Сотворителю, зруйнувалося злобою зміїною і житейськими насолодами; тому онови мене святими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невимовно народила Слово Отче, яке визволило людей від усякого </w:t>
      </w:r>
      <w:r>
        <w:rPr>
          <w:rFonts w:ascii="Times New Roman" w:hAnsi="Times New Roman"/>
          <w:color w:val="000000"/>
          <w:sz w:val="24"/>
        </w:rPr>
        <w:t>безсловесся</w:t>
      </w:r>
      <w:r>
        <w:rPr>
          <w:rFonts w:ascii="Times New Roman" w:hAnsi="Times New Roman"/>
          <w:color w:val="000000"/>
          <w:sz w:val="24"/>
        </w:rPr>
        <w:t>; Його старанно благай визволити мене із полону безсловесних пристрастей, єдина Приснодіво.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Ти завжди подаєш нам руками Твоїми зцілення, будучи святим покровом, сповненою світлом і миром запашним.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Бога прославленого на престолі,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втіленого Бога, Світло невечірнє, і миром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Тебе і з любов’ю Тебе прославляю.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Заступницю і </w:t>
      </w:r>
      <w:r>
        <w:rPr>
          <w:rFonts w:ascii="Times New Roman" w:hAnsi="Times New Roman"/>
          <w:color w:val="000000"/>
          <w:sz w:val="24"/>
        </w:rPr>
        <w:t>молитовницю</w:t>
      </w:r>
      <w:r>
        <w:rPr>
          <w:rFonts w:ascii="Times New Roman" w:hAnsi="Times New Roman"/>
          <w:color w:val="000000"/>
          <w:sz w:val="24"/>
        </w:rPr>
        <w:t xml:space="preserve">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божественного богопізнання.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Тих, що дійшли до кінця життя, Чоловіколюбче, схвильованих напастями і бідами </w:t>
      </w:r>
      <w:r>
        <w:rPr>
          <w:rFonts w:ascii="Times New Roman" w:hAnsi="Times New Roman"/>
          <w:b/>
          <w:color w:val="000000"/>
          <w:sz w:val="24"/>
        </w:rPr>
        <w:t>загибельними</w:t>
      </w:r>
      <w:r>
        <w:rPr>
          <w:rFonts w:ascii="Times New Roman" w:hAnsi="Times New Roman"/>
          <w:b/>
          <w:color w:val="000000"/>
          <w:sz w:val="24"/>
        </w:rPr>
        <w:t>, не зневаж, бо вони взивають: спаси, Спасе,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Фарисея я перевершив марнославними помислами і завжди гордістю, і прориваюся до прірви безмежних гріхів; єдина Чиста, ущедри мене, що </w:t>
      </w:r>
      <w:r>
        <w:rPr>
          <w:rFonts w:ascii="Times New Roman" w:hAnsi="Times New Roman"/>
          <w:color w:val="000000"/>
          <w:sz w:val="24"/>
        </w:rPr>
        <w:t>смирився</w:t>
      </w:r>
      <w:r>
        <w:rPr>
          <w:rFonts w:ascii="Times New Roman" w:hAnsi="Times New Roman"/>
          <w:color w:val="000000"/>
          <w:sz w:val="24"/>
        </w:rPr>
        <w:t xml:space="preserve"> в бідах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мала дивне зачаття і народження, здивуй мене, окаянного, Твоєю милістю, бо я в </w:t>
      </w:r>
      <w:r>
        <w:rPr>
          <w:rFonts w:ascii="Times New Roman" w:hAnsi="Times New Roman"/>
          <w:color w:val="000000"/>
          <w:sz w:val="24"/>
        </w:rPr>
        <w:t>беззаконнях</w:t>
      </w:r>
      <w:r>
        <w:rPr>
          <w:rFonts w:ascii="Times New Roman" w:hAnsi="Times New Roman"/>
          <w:color w:val="000000"/>
          <w:sz w:val="24"/>
        </w:rPr>
        <w:t xml:space="preserve"> зачатий і, народившись, поневолився насолодам.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Вигукую, плачу і ридаю, коли згадую про Страшний суд, бо маю лукаві діла;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Діво Мати Божа, у час страшний захисти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Троє юнаків у печі Тройцю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>, вогняне покарання подолавши,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діл нема мені спасіння, Владичице, бо я приєдную гріхи до гріхів і злобу до злоби; ущедри ж Твоєю молитвою, Пречиста, і спаси мене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Суд біля дверей, судилище готове, приготуйся, смиренна душе, і взивай: Слове, коли Ти будеш судити, не засуди мене,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Нестерпимого вогню доторкнувшись, побожні юнаки стояли серед полум’я неушкодженими, співаючи божественну пісню: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Ти, Слове Божий, славно визволив у давнині пророка із черева </w:t>
      </w:r>
      <w:r>
        <w:rPr>
          <w:rFonts w:ascii="Times New Roman" w:hAnsi="Times New Roman"/>
          <w:color w:val="000000"/>
          <w:sz w:val="24"/>
        </w:rPr>
        <w:t>кита</w:t>
      </w:r>
      <w:r>
        <w:rPr>
          <w:rFonts w:ascii="Times New Roman" w:hAnsi="Times New Roman"/>
          <w:color w:val="000000"/>
          <w:sz w:val="24"/>
        </w:rPr>
        <w:t xml:space="preserve">, так визволи мою душу із глибини загибелі, маючи, Спасе, </w:t>
      </w:r>
      <w:r>
        <w:rPr>
          <w:rFonts w:ascii="Times New Roman" w:hAnsi="Times New Roman"/>
          <w:color w:val="000000"/>
          <w:sz w:val="24"/>
        </w:rPr>
        <w:t>молитовницею</w:t>
      </w:r>
      <w:r>
        <w:rPr>
          <w:rFonts w:ascii="Times New Roman" w:hAnsi="Times New Roman"/>
          <w:color w:val="000000"/>
          <w:sz w:val="24"/>
        </w:rPr>
        <w:t xml:space="preserve"> Діву, яка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одягненого в прекрасну одежу Твоїм </w:t>
      </w:r>
      <w:r>
        <w:rPr>
          <w:rFonts w:ascii="Times New Roman" w:hAnsi="Times New Roman"/>
          <w:color w:val="000000"/>
          <w:sz w:val="24"/>
        </w:rPr>
        <w:t>богонародженням</w:t>
      </w:r>
      <w:r>
        <w:rPr>
          <w:rFonts w:ascii="Times New Roman" w:hAnsi="Times New Roman"/>
          <w:color w:val="000000"/>
          <w:sz w:val="24"/>
        </w:rPr>
        <w:t xml:space="preserve">, Богородице, зустріли ті, що роблять зло, і </w:t>
      </w:r>
      <w:r>
        <w:rPr>
          <w:rFonts w:ascii="Times New Roman" w:hAnsi="Times New Roman"/>
          <w:color w:val="000000"/>
          <w:sz w:val="24"/>
        </w:rPr>
        <w:t>роздягли</w:t>
      </w:r>
      <w:r>
        <w:rPr>
          <w:rFonts w:ascii="Times New Roman" w:hAnsi="Times New Roman"/>
          <w:color w:val="000000"/>
          <w:sz w:val="24"/>
        </w:rPr>
        <w:t xml:space="preserve"> мене; але Ти просвіти мене божественною одежею покаяння, молитвами Твоїми,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