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4, Середа</w:t>
      </w:r>
    </w:p>
    <w:p>
      <w:r>
        <w:rPr>
          <w:rFonts w:ascii="Times New Roman" w:hAnsi="Times New Roman"/>
          <w:sz w:val="24"/>
        </w:rPr>
        <w:t>🕃 Св. вмц. Варвари Прп. Івана Дамаскина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на судилищі страшнім* бачила всеблаженна Юліанія* славну мученицю Варвару,* що від бичувань страждала* з усім тілом, посіченим різними видами мук,* то з гарячими сльозами голосила:* «Слове Божий! Її спільницею* сподоби мене нині бути, Чоловіколюбче!»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Істинно єдину волю* до благочестя маючи,* святі Варвара та Юліанія* стали на боротьбу з ворогом* і, перемігши його з силою,* слави сподобилися від Христа Бога.* Тим-то, згубних пристрастей безчестя знищивши,* всім вірним подають вигойні ліки.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 винесено на тебе, мученице,* священніша Варваро,* вирок – солодку смерть,* ти радісно і поспішно біг звершила;* пребеззаконними ж руками нечестивого батька* була принесена в жертву.* Тим-то, справді з мудрими дівами хор ведучи,* споглядаєш Христа, Жениха твого, світлосяйність.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Як назвемо вас): </w:t>
      </w:r>
      <w:r>
        <w:rPr>
          <w:rFonts w:ascii="Times New Roman" w:hAnsi="Times New Roman"/>
          <w:sz w:val="24"/>
        </w:rPr>
        <w:t>Ким тебе іменуємо, святий?* Богословом Йоаном, Давида солодкоспівця* духоносною арфою або сопілкою пастирською?* Ти бо усолоджуєш слух і думку,* звеселяєш церковні зібрання* і медоплинними твоїми повчаннями* озорюєш світу кінці,* – благай, щоб спаслися душі наші.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Ким тебе іменую, богонатхненний?* Йоаном солодкомовним, найсвітліша зоре,* що сяйвом Тройці просвічуєш зір?* Проникаєш у морок Божественного Духом,* посвячуєш у Невиразиме,* як Мойсей, роз’яснюючи його* прекрасної музики писанням,* – благай, щоб спаслися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Ким тебе іменую, піснями славний?* Смолоскипом світлоносним, уславленим проводарем?* Служителем, що споглядає Таїнства Божі,* зорею Церкви всеосяйною?* Світильником, що просвічує сущих у темряві,* органом премилозвучним,* сурмою доброгласною?* – благай, щоб спаслися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6): </w:t>
      </w:r>
      <w:r>
        <w:rPr>
          <w:rFonts w:ascii="Times New Roman" w:hAnsi="Times New Roman"/>
          <w:sz w:val="24"/>
        </w:rPr>
        <w:t>Вітчизну, рід, маєток зоставивши, Варваро,* і нечестивого батька зненавидівши,* Бога возлюбила ти,* Якого невістою стала,* і була прозвана великою серед купців.* Його благай, щоб спаслися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</w:t>
      </w:r>
      <w:r>
        <w:rPr>
          <w:rFonts w:ascii="Times New Roman" w:hAnsi="Times New Roman"/>
          <w:sz w:val="24"/>
          <w:u w:val="single"/>
        </w:rPr>
        <w:t>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</w:t>
      </w:r>
      <w:r>
        <w:rPr>
          <w:rFonts w:ascii="Times New Roman" w:hAnsi="Times New Roman"/>
          <w:sz w:val="24"/>
        </w:rPr>
        <w:t>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Страждальники твої, Христе, витерпіли багато мук* і отримали на небі вінки досконалі,* тож хай моляться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повішеного на дереві мертвого Господа,* якого тілом породила,* Діва плачучи, кликала:* Подивляю твоє, Сину, неска</w:t>
      </w:r>
      <w:r>
        <w:rPr>
          <w:rFonts w:ascii="Times New Roman" w:hAnsi="Times New Roman"/>
          <w:sz w:val="24"/>
        </w:rPr>
        <w:t>занне довготерпіння!* Як же то беззаконні прибили до хреста, немов злочинця, тебе* – праведного Суддю і єдиного Владику?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Нині сповнилось пророче слово:* Ось бо поклоняємось на місці,* де стояли твої ноги, Госп</w:t>
      </w:r>
      <w:r>
        <w:rPr>
          <w:rFonts w:ascii="Times New Roman" w:hAnsi="Times New Roman"/>
          <w:sz w:val="24"/>
        </w:rPr>
        <w:t>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Як по суші, </w:t>
      </w:r>
      <w:r>
        <w:rPr>
          <w:rFonts w:ascii="Times New Roman" w:hAnsi="Times New Roman"/>
          <w:b/>
          <w:sz w:val="24"/>
        </w:rPr>
        <w:t>пройшов</w:t>
      </w:r>
      <w:r>
        <w:rPr>
          <w:rFonts w:ascii="Times New Roman" w:hAnsi="Times New Roman"/>
          <w:b/>
          <w:color w:val="000000"/>
          <w:sz w:val="24"/>
        </w:rPr>
        <w:t xml:space="preserve"> Ізраїль по безодні стопами, бачачи, як гонитель фараон </w:t>
      </w:r>
      <w:r>
        <w:rPr>
          <w:rFonts w:ascii="Times New Roman" w:hAnsi="Times New Roman"/>
          <w:b/>
          <w:color w:val="000000"/>
          <w:sz w:val="24"/>
        </w:rPr>
        <w:t>потопляється</w:t>
      </w:r>
      <w:r>
        <w:rPr>
          <w:rFonts w:ascii="Times New Roman" w:hAnsi="Times New Roman"/>
          <w:b/>
          <w:color w:val="000000"/>
          <w:sz w:val="24"/>
        </w:rPr>
        <w:t>, взивав: пісню перемоги Богові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що простягнув небо і заснував землю, вийшов із Тебе з плоттю,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 xml:space="preserve"> Діво, і показав нам небо земне.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зачала Бога, який заради нас став людиною, Його моли, Чиста,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 у день судний, що багато згрішили перед 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Затьмарення душі моєї безумними помислами морок розжени, Богородице Владичице, </w:t>
      </w:r>
      <w:r>
        <w:rPr>
          <w:rFonts w:ascii="Times New Roman" w:hAnsi="Times New Roman"/>
          <w:color w:val="000000"/>
          <w:sz w:val="24"/>
        </w:rPr>
        <w:t>нападінням</w:t>
      </w:r>
      <w:r>
        <w:rPr>
          <w:rFonts w:ascii="Times New Roman" w:hAnsi="Times New Roman"/>
          <w:color w:val="000000"/>
          <w:sz w:val="24"/>
        </w:rPr>
        <w:t xml:space="preserve"> світла святих заповідей Втіленого із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Тебе ублажають усі роди, Отроковице, бо Ти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у плоті в літі </w:t>
      </w:r>
      <w:r>
        <w:rPr>
          <w:rFonts w:ascii="Times New Roman" w:hAnsi="Times New Roman"/>
          <w:color w:val="000000"/>
          <w:sz w:val="24"/>
        </w:rPr>
        <w:t>безлітне</w:t>
      </w:r>
      <w:r>
        <w:rPr>
          <w:rFonts w:ascii="Times New Roman" w:hAnsi="Times New Roman"/>
          <w:color w:val="000000"/>
          <w:sz w:val="24"/>
        </w:rPr>
        <w:t xml:space="preserve"> Слово і знову перебуваєш Дівою.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Діво, що народила Чоловіколюбця Бога, мене, недостойного раба Твого, визволи від усякого засудження в час страшного Його пришестя.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Оспіваймо Святу Діву, храм Божий, радісно всі Її ублажаючи, бо заради Неї ми </w:t>
      </w:r>
      <w:r>
        <w:rPr>
          <w:rFonts w:ascii="Times New Roman" w:hAnsi="Times New Roman"/>
          <w:color w:val="000000"/>
          <w:sz w:val="24"/>
        </w:rPr>
        <w:t>обожилися</w:t>
      </w:r>
      <w:r>
        <w:rPr>
          <w:rFonts w:ascii="Times New Roman" w:hAnsi="Times New Roman"/>
          <w:color w:val="000000"/>
          <w:sz w:val="24"/>
        </w:rPr>
        <w:t xml:space="preserve"> і визволилися від гріха.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двері, що ведуть до божественного входу, як рай божественний, як духовне місце освячення, як доброту Якова, Діву ублажаємо.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Пристановищем </w:t>
      </w:r>
      <w:r>
        <w:rPr>
          <w:rFonts w:ascii="Times New Roman" w:hAnsi="Times New Roman"/>
          <w:color w:val="000000"/>
          <w:sz w:val="24"/>
        </w:rPr>
        <w:t>боговтішним</w:t>
      </w:r>
      <w:r>
        <w:rPr>
          <w:rFonts w:ascii="Times New Roman" w:hAnsi="Times New Roman"/>
          <w:color w:val="000000"/>
          <w:sz w:val="24"/>
        </w:rPr>
        <w:t xml:space="preserve"> показав Тебе Христос,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тим, хто з вірою і любов’ю з чистими помислами закликає Тебе, істинну Богородицю.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Маріє Пречиста, Ти була найчистішим вмістилищем божественної радості; душевну мою скверну і бруд знищи.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Господь, який усе сотворив словом і премудрим промислом керує єдиний як хоче, заради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утворюється із Тебе, Пречиста, і стає невимовно плоттю.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Маріє, Владичице всіх, визволи мене як милостива із страшного полону, молюся; і рукописання гріхів моїх роздери списом Втіленого із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Гріха мого ланцюги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>, Діво, Твоїм заступництвом; бо Ти єси надія тим, що у відчаї, які з вірою звертаються до божественного Твого покрову.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Тебе, красу святих ангелів, оспівую,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благаю: некрасиві бісівські мрії відніми від мене, зберігаючи в тиші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Образом плоті з’єднався Той, Хто від Отця Єдинородний, в утробі Твоїй один у двох природах,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пройшов і зберіг непошкодженим чисте дівство Твоє,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 безліч гріхів моїх безліччю милості Твоєї і спаси мене, раба Твого, Блага, що до Тебе вдається і вірно благає милості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Росоносну</w:t>
      </w:r>
      <w:r>
        <w:rPr>
          <w:rFonts w:ascii="Times New Roman" w:hAnsi="Times New Roman"/>
          <w:b/>
          <w:color w:val="000000"/>
          <w:sz w:val="24"/>
        </w:rPr>
        <w:t xml:space="preserve"> піч учинив ангел преподобним юнакам, халдеїв же опаляючи, веління Боже мучителя спонукало взивати: благословен </w:t>
      </w:r>
      <w:r>
        <w:rPr>
          <w:rFonts w:ascii="Times New Roman" w:hAnsi="Times New Roman"/>
          <w:b/>
          <w:sz w:val="24"/>
        </w:rPr>
        <w:t>єси</w:t>
      </w:r>
      <w:r>
        <w:rPr>
          <w:rFonts w:ascii="Times New Roman" w:hAnsi="Times New Roman"/>
          <w:b/>
          <w:color w:val="000000"/>
          <w:sz w:val="24"/>
        </w:rPr>
        <w:t>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молитися до Чоловіколюбця Бога нашого,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щоб ми прийняли остаточне прощення гріхів і одержали блага, приготовані на небесах тим, що люблять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Благословляємо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благословенного Господа, який вінчає благословеннями єство людське і творить новим, що застаріло раніше.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Пристановищем Твого спасіння збагатившись, Чиста, від бурі спасаємось; і, маючи надію на Тебе, що зберігаєш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душі, взиваємо: благословенна Та, що Бога плоттю народила.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color w:val="000000"/>
          <w:sz w:val="24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Боговіщанна</w:t>
      </w:r>
      <w:r>
        <w:rPr>
          <w:rFonts w:ascii="Times New Roman" w:hAnsi="Times New Roman"/>
          <w:color w:val="000000"/>
          <w:sz w:val="24"/>
        </w:rPr>
        <w:t xml:space="preserve"> сопілка Твого праотця, священний ковчег Тебе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, що носить Бога,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прославляємо Господа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Отроковице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і пристановище сущим у бурі християнам, і уповання, визволи від напастей, і пристрастей, і озлоблення, і від вічного вогню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Ти прийдеш у славі судити всіх, </w:t>
      </w:r>
      <w:r>
        <w:rPr>
          <w:rFonts w:ascii="Times New Roman" w:hAnsi="Times New Roman"/>
          <w:color w:val="000000"/>
          <w:sz w:val="24"/>
        </w:rPr>
        <w:t>причисли</w:t>
      </w:r>
      <w:r>
        <w:rPr>
          <w:rFonts w:ascii="Times New Roman" w:hAnsi="Times New Roman"/>
          <w:color w:val="000000"/>
          <w:sz w:val="24"/>
        </w:rPr>
        <w:t xml:space="preserve"> мене, грішного,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Владико, Матері Твоєї молитвами, щоб я прославляв Тебе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</w:t>
      </w:r>
      <w:r>
        <w:rPr>
          <w:rFonts w:ascii="Times New Roman" w:hAnsi="Times New Roman"/>
          <w:sz w:val="24"/>
          <w:u w:val="single"/>
        </w:rPr>
        <w:t>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Душе, вставай і бадьорися в молитві, та в усякому</w:t>
      </w:r>
      <w:r>
        <w:rPr>
          <w:rFonts w:ascii="Times New Roman" w:hAnsi="Times New Roman"/>
          <w:sz w:val="24"/>
        </w:rPr>
        <w:t xml:space="preserve"> добрі;* дбайливо відкидай сонні лінощі,* бо маєш завжди надійну заступницю* − чисту Матір Божу, яку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</w:t>
      </w:r>
      <w:r>
        <w:rPr>
          <w:rFonts w:ascii="Times New Roman" w:hAnsi="Times New Roman"/>
          <w:sz w:val="24"/>
          <w:u w:val="single"/>
        </w:rPr>
        <w:t>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</w:t>
      </w:r>
      <w:r>
        <w:rPr>
          <w:rFonts w:ascii="Times New Roman" w:hAnsi="Times New Roman"/>
          <w:sz w:val="24"/>
          <w:u w:val="single"/>
        </w:rPr>
        <w:t xml:space="preserve">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Коли свого Агнця* Агниця </w:t>
      </w:r>
      <w:r>
        <w:rPr>
          <w:rFonts w:ascii="Times New Roman" w:hAnsi="Times New Roman"/>
          <w:sz w:val="24"/>
        </w:rPr>
        <w:t>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</w:t>
      </w:r>
      <w:r>
        <w:rPr>
          <w:rFonts w:ascii="Times New Roman" w:hAnsi="Times New Roman"/>
          <w:sz w:val="24"/>
        </w:rPr>
        <w:t>ю твоє, Спасе, несказанне упокорення.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Варвари, преподобного отця нашого Івана Дамаскина,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