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преподобний,* щоб спаслися душі наші. 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Явилася нам зірка пресвітла, що світ просвітлює,* і осяює тих, що у мороці страстей перебувають.* Явився могутній лікар,* що прийняв благодать зцілення.* Тим, щоб просять тебе, подай зцілення,* бо кличемо: радуйся, отче Йоаникію. 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Божественним помазанням святительства істини* і священною кров’ю мучеництва* істинно просвічені, славні,* приєдналися до радіючих чинів безтілесних ангелів.* Тому й святкуємо чесну вашу пам’ять,* молячись усім очищення подати,* молитвами вашими, святі.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