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Днесь благовоління Божого предзображення* і спасення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Пречистий храм Спасів,* дорогоцінна світлиця і Діва,* священна скарбниця Божої слави* днесь уводиться в дім Господній,* благодать з собою вводячи,* що в Дусі божественнім,* яку оспівують ангели Божі:* Вона є оселя небесна.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Cвоєї Матері, якої Введення в храм свято звершуємо, святих, славних і всехвальних апостолів, і святого, якого є храм, і святого апостола Филимона і тих, що з ним,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Днесь благовоління Божого предзображення* і спасення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3): </w:t>
      </w:r>
      <w:r>
        <w:rPr>
          <w:rFonts w:ascii="Times New Roman" w:hAnsi="Times New Roman"/>
          <w:sz w:val="24"/>
        </w:rPr>
        <w:t>Хай веселяться небесні і хай ликують спільно із земними,* бо приспіла пам’ять богоносних апостолів* Филимона славного із Архипом, Онисимом,* Марком же Аполосом і Апфією всемудрою,* молитвами яких і нас, Христе, радости сподоби* і спаси душі наші.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sz w:val="24"/>
        </w:rPr>
        <w:t xml:space="preserve"> Як зорі всесвітлі, які всі краї просвічують,* апостолів Христових возхвалімо,* Филимона славного, і Архипа священного,* і Онисима, і Марка, і Аполоса,* з ними ж і Апфію всемудру, взиваючи:* моліть неустанно за всіх нас.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Cвоєї Матері, якої Введення в храм свято звершуємо, святих, славних і всехвальних апостолів, і святого, якого є храм, і святого апостола Филимона і тих, що з ним,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Днесь благовоління Божого предзображення* і спасення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4):</w:t>
      </w:r>
      <w:r>
        <w:rPr>
          <w:rFonts w:ascii="Times New Roman" w:hAnsi="Times New Roman"/>
          <w:sz w:val="24"/>
        </w:rPr>
        <w:t xml:space="preserve"> Пречистий храм Спасів,* дорогоцінна світлиця і Діва,* священна скарбниця Божої слави* днесь уводиться в дім Господній,* благодать з собою вводячи,* що в Дусі божественнім,* яку оспівують ангели Божі:* Вона є оселя небесна.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Cвоєї Матері, якої Введення в храм свято звершуємо, святих, славних і всехвальних апостолів, і святого, якого є храм, і святого апостола Филимона і тих, що з ним,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Днесь благовоління Божого предзображення* і спасення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3): </w:t>
      </w:r>
      <w:r>
        <w:rPr>
          <w:rFonts w:ascii="Times New Roman" w:hAnsi="Times New Roman"/>
          <w:sz w:val="24"/>
        </w:rPr>
        <w:t>Хай веселяться небесні і хай ликують спільно із земними,* бо приспіла пам’ять богоносних апостолів* Филимона славного із Архипом, Онисимом,* Марком же Аполосом і Апфією всемудрою,* молитвами яких і нас, Христе, радости сподоби* і спаси душі наші.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sz w:val="24"/>
        </w:rPr>
        <w:t xml:space="preserve"> Як зорі всесвітлі, які всі краї просвічують,* апостолів Христових возхвалімо,* Филимона славного, і Архипа священного,* і Онисима, і Марка, і Аполоса,* з ними ж і Апфію всемудру, взиваючи:* моліть неустанно за всіх нас.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 - молитвами пречистої Cвоєї Матері, якої Введення в храм свято звершуємо, святих, славних і всехвальних апостолів, і святого, якого є храм, і святого апостола Филимона і тих, що з ним,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