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71581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знайдення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4784E8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знайдення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10010651" w14:textId="104ADB63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9B1D8F">
        <w:rPr>
          <w:rFonts w:ascii="Times New Roman" w:hAnsi="Times New Roman"/>
          <w:color w:val="000000"/>
          <w:sz w:val="24"/>
        </w:rPr>
        <w:t>Слава, і нині:</w:t>
      </w:r>
      <w:r w:rsidRPr="009322CD">
        <w:rPr>
          <w:rFonts w:ascii="Times New Roman" w:hAnsi="Times New Roman"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знову тропар пророцтва.</w:t>
      </w:r>
    </w:p>
    <w:p w14:paraId="703797F3" w14:textId="63BA6F0E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i/>
          <w:color w:val="00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4):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Господи, полюбив я благоліпність дому твого* і місце перебування слави твоєї.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25, 8)</w:t>
      </w:r>
    </w:p>
    <w:p w14:paraId="1FCD2B68" w14:textId="7C55093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Суди мене, Господи, бо я у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незлобі</w:t>
      </w:r>
      <w:proofErr w:type="spellEnd"/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моїй ходив</w:t>
      </w:r>
      <w:r w:rsidRPr="009322CD">
        <w:t xml:space="preserve"> </w:t>
      </w:r>
      <w:r w:rsidRPr="009322CD">
        <w:rPr>
          <w:rFonts w:ascii="Times New Roman" w:hAnsi="Times New Roman"/>
          <w:bCs/>
          <w:iCs/>
          <w:color w:val="000000"/>
          <w:sz w:val="24"/>
        </w:rPr>
        <w:t xml:space="preserve">і, на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Гоcпода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надіючиcь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 xml:space="preserve">, не </w:t>
      </w:r>
      <w:proofErr w:type="spellStart"/>
      <w:r w:rsidRPr="009322CD">
        <w:rPr>
          <w:rFonts w:ascii="Times New Roman" w:hAnsi="Times New Roman"/>
          <w:bCs/>
          <w:iCs/>
          <w:color w:val="000000"/>
          <w:sz w:val="24"/>
        </w:rPr>
        <w:t>захитавcя</w:t>
      </w:r>
      <w:proofErr w:type="spellEnd"/>
      <w:r w:rsidRPr="009322CD">
        <w:rPr>
          <w:rFonts w:ascii="Times New Roman" w:hAnsi="Times New Roman"/>
          <w:bCs/>
          <w:iCs/>
          <w:color w:val="000000"/>
          <w:sz w:val="24"/>
        </w:rPr>
        <w:t>.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 xml:space="preserve"> (Пс 25,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7337B99" w14:textId="77777777" w:rsidR="009B1D8F" w:rsidRPr="00597164" w:rsidRDefault="009B1D8F" w:rsidP="009B1D8F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/>
          <w:i/>
          <w:color w:val="FF0000"/>
          <w:sz w:val="24"/>
        </w:rPr>
      </w:pPr>
      <w:bookmarkStart w:id="0" w:name="_Hlk96930109"/>
      <w:r w:rsidRPr="00597164">
        <w:rPr>
          <w:rFonts w:ascii="Times New Roman" w:hAnsi="Times New Roman"/>
          <w:b/>
          <w:i/>
          <w:color w:val="FF0000"/>
          <w:sz w:val="24"/>
        </w:rPr>
        <w:t>Паремія</w:t>
      </w:r>
    </w:p>
    <w:p w14:paraId="5D1960C4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i/>
          <w:iCs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Премудрість.</w:t>
      </w:r>
    </w:p>
    <w:p w14:paraId="31A22448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lastRenderedPageBreak/>
        <w:t>Читець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З книги пророка Ісаї читання.</w:t>
      </w:r>
    </w:p>
    <w:p w14:paraId="3456B945" w14:textId="77777777" w:rsidR="009B1D8F" w:rsidRPr="00597164" w:rsidRDefault="009B1D8F" w:rsidP="009B1D8F">
      <w:pPr>
        <w:pStyle w:val="NormalWeb"/>
        <w:spacing w:before="120" w:beforeAutospacing="0" w:after="160" w:afterAutospacing="0"/>
        <w:rPr>
          <w:rFonts w:eastAsia="Calibri"/>
          <w:bCs/>
          <w:iCs/>
          <w:szCs w:val="22"/>
          <w:lang w:val="uk-UA"/>
        </w:rPr>
      </w:pPr>
      <w:r w:rsidRPr="00597164">
        <w:rPr>
          <w:rFonts w:eastAsia="Calibri"/>
          <w:bCs/>
          <w:i/>
          <w:color w:val="FF0000"/>
          <w:szCs w:val="22"/>
          <w:lang w:val="uk-UA"/>
        </w:rPr>
        <w:t>Священик</w:t>
      </w:r>
      <w:r w:rsidRPr="003216CB">
        <w:rPr>
          <w:rFonts w:eastAsia="Calibri"/>
          <w:bCs/>
          <w:i/>
          <w:color w:val="FF0000"/>
          <w:szCs w:val="22"/>
          <w:lang w:val="uk-UA"/>
        </w:rPr>
        <w:t>:</w:t>
      </w:r>
      <w:r w:rsidRPr="00597164">
        <w:rPr>
          <w:rFonts w:eastAsia="Calibri"/>
          <w:bCs/>
          <w:iCs/>
          <w:szCs w:val="22"/>
          <w:lang w:val="uk-UA"/>
        </w:rPr>
        <w:t xml:space="preserve"> Будьмо уважні.</w:t>
      </w:r>
    </w:p>
    <w:bookmarkEnd w:id="0"/>
    <w:p w14:paraId="305BD75F" w14:textId="431DC188" w:rsidR="009322CD" w:rsidRPr="009B1D8F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/>
          <w:iCs/>
          <w:color w:val="FF0000"/>
          <w:sz w:val="24"/>
        </w:rPr>
      </w:pPr>
      <w:r w:rsidRPr="00CC3BF1">
        <w:rPr>
          <w:rFonts w:ascii="Times New Roman" w:hAnsi="Times New Roman"/>
          <w:sz w:val="24"/>
          <w:szCs w:val="24"/>
        </w:rPr>
        <w:t xml:space="preserve">Виноградник Господа сил - то дім Ізраїля, а мужі юдейські - любе його садиво. І ждав він правосуду, - аж тут пролиття крови; ждав правди, - аж тут голосіння. Горе тим, що додають дім до дому та </w:t>
      </w:r>
      <w:proofErr w:type="spellStart"/>
      <w:r w:rsidRPr="00CC3BF1">
        <w:rPr>
          <w:rFonts w:ascii="Times New Roman" w:hAnsi="Times New Roman"/>
          <w:sz w:val="24"/>
          <w:szCs w:val="24"/>
        </w:rPr>
        <w:t>прилучують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поле до поля, так що нема більш місця, і що живуть самі одні серед країни! Ось як у мої вуха Господь сил поклявся: «Оті доми численні опустіють, доми великі й пишні будуть без мешканців.» Десять паїв у винограднику дадуть лише барильце, а </w:t>
      </w:r>
      <w:proofErr w:type="spellStart"/>
      <w:r w:rsidRPr="00CC3BF1">
        <w:rPr>
          <w:rFonts w:ascii="Times New Roman" w:hAnsi="Times New Roman"/>
          <w:sz w:val="24"/>
          <w:szCs w:val="24"/>
        </w:rPr>
        <w:t>хомер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зерна вродить ледве ефу. Горе тим, що тільки-но вставши вранці, женуться за напоями хмільними і що, розпалені вином, засиджуються аж до ночі! </w:t>
      </w:r>
      <w:proofErr w:type="spellStart"/>
      <w:r w:rsidRPr="00CC3BF1">
        <w:rPr>
          <w:rFonts w:ascii="Times New Roman" w:hAnsi="Times New Roman"/>
          <w:sz w:val="24"/>
          <w:szCs w:val="24"/>
        </w:rPr>
        <w:t>Гарфа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й гусла, бубон і сопілка та вино в них на бенкетах; а на діла Господні не вважають і вчинків рук його не бачать. За те ж народ мій необачний потрапить у неволю; знатні його впадуть з голоднечі, а юрба гомінка згине від спраги. Зате Шеол розтулив широко свою пельку і роззявив свою безмірну пащеку; і провалиться туди його слава та юрба гомінка й галаслива з усім, що в ньому веселиться. Похилиться людина,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смириться</w:t>
      </w:r>
      <w:proofErr w:type="spellEnd"/>
      <w:r w:rsidRPr="00CC3BF1">
        <w:rPr>
          <w:rFonts w:ascii="Times New Roman" w:hAnsi="Times New Roman"/>
          <w:sz w:val="24"/>
          <w:szCs w:val="24"/>
        </w:rPr>
        <w:t xml:space="preserve"> смертний, і очі гордих </w:t>
      </w:r>
      <w:proofErr w:type="spellStart"/>
      <w:r w:rsidRPr="00CC3BF1">
        <w:rPr>
          <w:rFonts w:ascii="Times New Roman" w:hAnsi="Times New Roman"/>
          <w:sz w:val="24"/>
          <w:szCs w:val="24"/>
        </w:rPr>
        <w:t>смиряться</w:t>
      </w:r>
      <w:proofErr w:type="spellEnd"/>
      <w:r w:rsidRPr="00CC3BF1">
        <w:rPr>
          <w:rFonts w:ascii="Times New Roman" w:hAnsi="Times New Roman"/>
          <w:sz w:val="24"/>
          <w:szCs w:val="24"/>
        </w:rPr>
        <w:t>. А Господь сил на суді вознесеться, і Бог, святий у справедливості, появить свою святість.</w:t>
      </w:r>
      <w:r w:rsidR="009B1D8F">
        <w:rPr>
          <w:rFonts w:ascii="Times New Roman" w:hAnsi="Times New Roman"/>
          <w:sz w:val="24"/>
          <w:szCs w:val="24"/>
        </w:rPr>
        <w:t xml:space="preserve"> </w:t>
      </w:r>
      <w:r w:rsidR="009B1D8F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="009B1D8F" w:rsidRPr="009322CD">
        <w:rPr>
          <w:rFonts w:ascii="Times New Roman" w:hAnsi="Times New Roman"/>
          <w:bCs/>
          <w:i/>
          <w:iCs/>
          <w:color w:val="FF0000"/>
          <w:sz w:val="24"/>
        </w:rPr>
        <w:t>Ісаї 5,7-16)</w:t>
      </w:r>
    </w:p>
    <w:p w14:paraId="4E621254" w14:textId="478DCFCC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i/>
          <w:color w:val="FF0000"/>
          <w:sz w:val="24"/>
        </w:rPr>
        <w:t>Прокімен</w:t>
      </w:r>
      <w:r w:rsidRPr="00CC3BF1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CC3BF1">
        <w:rPr>
          <w:rFonts w:ascii="Times New Roman" w:hAnsi="Times New Roman"/>
          <w:i/>
          <w:color w:val="FF0000"/>
          <w:sz w:val="24"/>
        </w:rPr>
        <w:t>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 w:rsidRPr="00CC3BF1">
        <w:rPr>
          <w:rFonts w:ascii="Times New Roman" w:hAnsi="Times New Roman"/>
          <w:i/>
          <w:color w:val="FF0000"/>
          <w:sz w:val="24"/>
        </w:rPr>
        <w:t xml:space="preserve">3): </w:t>
      </w:r>
      <w:r w:rsidRPr="00CC3BF1">
        <w:rPr>
          <w:rFonts w:ascii="Times New Roman" w:hAnsi="Times New Roman"/>
          <w:bCs/>
          <w:iCs/>
          <w:color w:val="000000"/>
          <w:sz w:val="24"/>
        </w:rPr>
        <w:t>Господь – просвічення моє і Спаситель мій,* кого убоюся.</w:t>
      </w:r>
      <w:r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236610E9" w14:textId="1091E1BD" w:rsidR="009322CD" w:rsidRPr="00CC3BF1" w:rsidRDefault="009322CD" w:rsidP="009322C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 w:rsidRPr="00CC3BF1">
        <w:rPr>
          <w:rFonts w:ascii="Times New Roman" w:hAnsi="Times New Roman"/>
          <w:bCs/>
          <w:i/>
          <w:color w:val="FF0000"/>
          <w:sz w:val="24"/>
        </w:rPr>
        <w:t xml:space="preserve">Стих: 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Господь – </w:t>
      </w:r>
      <w:r>
        <w:rPr>
          <w:rFonts w:ascii="Times New Roman" w:hAnsi="Times New Roman"/>
          <w:bCs/>
          <w:iCs/>
          <w:color w:val="000000"/>
          <w:sz w:val="24"/>
        </w:rPr>
        <w:t>захисник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життя мого</w:t>
      </w:r>
      <w:r>
        <w:rPr>
          <w:rFonts w:ascii="Times New Roman" w:hAnsi="Times New Roman"/>
          <w:bCs/>
          <w:iCs/>
          <w:color w:val="000000"/>
          <w:sz w:val="24"/>
        </w:rPr>
        <w:t>:</w:t>
      </w:r>
      <w:r w:rsidRPr="00CC3BF1">
        <w:rPr>
          <w:rFonts w:ascii="Times New Roman" w:hAnsi="Times New Roman"/>
          <w:bCs/>
          <w:iCs/>
          <w:color w:val="000000"/>
          <w:sz w:val="24"/>
        </w:rPr>
        <w:t xml:space="preserve"> кого </w:t>
      </w:r>
      <w:proofErr w:type="spellStart"/>
      <w:r w:rsidRPr="00CC3BF1">
        <w:rPr>
          <w:rFonts w:ascii="Times New Roman" w:hAnsi="Times New Roman"/>
          <w:bCs/>
          <w:iCs/>
          <w:color w:val="000000"/>
          <w:sz w:val="24"/>
        </w:rPr>
        <w:t>устра</w:t>
      </w:r>
      <w:r>
        <w:rPr>
          <w:rFonts w:ascii="Times New Roman" w:hAnsi="Times New Roman"/>
          <w:bCs/>
          <w:iCs/>
          <w:color w:val="000000"/>
          <w:sz w:val="24"/>
        </w:rPr>
        <w:t>ш</w:t>
      </w:r>
      <w:r w:rsidRPr="00CC3BF1">
        <w:rPr>
          <w:rFonts w:ascii="Times New Roman" w:hAnsi="Times New Roman"/>
          <w:bCs/>
          <w:iCs/>
          <w:color w:val="000000"/>
          <w:sz w:val="24"/>
        </w:rPr>
        <w:t>уся</w:t>
      </w:r>
      <w:proofErr w:type="spellEnd"/>
      <w:r>
        <w:rPr>
          <w:rFonts w:ascii="Times New Roman" w:hAnsi="Times New Roman"/>
          <w:bCs/>
          <w:iCs/>
          <w:color w:val="000000"/>
          <w:sz w:val="24"/>
        </w:rPr>
        <w:t xml:space="preserve">? 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(Пс 2</w:t>
      </w:r>
      <w:r>
        <w:rPr>
          <w:rFonts w:ascii="Times New Roman" w:hAnsi="Times New Roman"/>
          <w:bCs/>
          <w:i/>
          <w:iCs/>
          <w:color w:val="FF0000"/>
          <w:sz w:val="24"/>
        </w:rPr>
        <w:t>6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,</w:t>
      </w:r>
      <w:r>
        <w:rPr>
          <w:rFonts w:ascii="Times New Roman" w:hAnsi="Times New Roman"/>
          <w:bCs/>
          <w:i/>
          <w:iCs/>
          <w:color w:val="FF0000"/>
          <w:sz w:val="24"/>
        </w:rPr>
        <w:t>1</w:t>
      </w:r>
      <w:r w:rsidRPr="009322CD">
        <w:rPr>
          <w:rFonts w:ascii="Times New Roman" w:hAnsi="Times New Roman"/>
          <w:bCs/>
          <w:i/>
          <w:iCs/>
          <w:color w:val="FF0000"/>
          <w:sz w:val="24"/>
        </w:rPr>
        <w:t>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4D2896B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знайдення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1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38A5BC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Боже, милостивий будь мені грішному! Боже, очисти мої гріхи і помилуй мене! Без числа нагрішив я, Господи, прости мені! </w:t>
      </w:r>
      <w:r w:rsidRPr="00E50A1A">
        <w:rPr>
          <w:rFonts w:ascii="Times New Roman" w:hAnsi="Times New Roman"/>
          <w:i/>
          <w:iCs/>
          <w:color w:val="FF0000"/>
          <w:sz w:val="24"/>
        </w:rPr>
        <w:t>(12 малих поклонів).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1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христителя Господнього Івана, якого чесної глави знайдення сьогодні пам'ять звершуємо,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EE6"/>
    <w:rsid w:val="009315BB"/>
    <w:rsid w:val="009322CD"/>
    <w:rsid w:val="0094003F"/>
    <w:rsid w:val="009B1D8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  <w:style w:type="paragraph" w:styleId="NormalWeb">
    <w:name w:val="Normal (Web)"/>
    <w:basedOn w:val="Normal"/>
    <w:uiPriority w:val="99"/>
    <w:unhideWhenUsed/>
    <w:rsid w:val="009B1D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21</Pages>
  <Words>6506</Words>
  <Characters>37089</Characters>
  <Application>Microsoft Office Word</Application>
  <DocSecurity>0</DocSecurity>
  <Lines>309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11</cp:revision>
  <dcterms:created xsi:type="dcterms:W3CDTF">2019-02-24T11:32:00Z</dcterms:created>
  <dcterms:modified xsi:type="dcterms:W3CDTF">2022-02-28T06:59:00Z</dcterms:modified>
</cp:coreProperties>
</file>