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Травень 18, Субота</w:t>
      </w:r>
    </w:p>
    <w:p>
      <w:r>
        <w:rPr>
          <w:rFonts w:ascii="Times New Roman" w:hAnsi="Times New Roman"/>
          <w:sz w:val="24"/>
        </w:rPr>
        <w:t>Субота заупокійна. Св. мч. Теодота (Богдана), що в Анкирі Свв. мчч. Петра, Діонісія і тих, що з ними Свв. сімох дів</w:t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</w:t>
        <w:tab/>
        <w:t xml:space="preserve">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Спогадуючи вірні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відповідь*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 почавши від Адама до нині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з'єдналися із смертю?* Воістину, як написано, велінням Бога,* що подає померлим упокій.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Божа,* збережи мене під покровом твоїм.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Своєї Матері, святих славних і всехвальних апостолів, святих славних і переможних мучеників, преподобних і богоносних отців наших і всіх святих, - душі слуг Своїх, імена, що переставилися від нас, в оселях праведних оселить, на лоні Авраама упокоїть, і до праведних залічить, і нас помилує і спасе нас як благий і чоловіколюбний.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Вічная пам'ять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 (Ангельський хор):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Упокой, Спасе наш, з праведними слуг своїх* і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явилася Ти небом на землі, вищим понад вишнє небо, неневісна Діво, з Тебе бо засяло Сонце у світі — Владика правди.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 — Я є Бог ваш, предвічно роджений від Отця Дівою, в останній час без мужа зачатий, і знищив гріх праотця Адама, як Чоловіколюбець.</w:t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Дивіться, дивіться, —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 — всіх упокой.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Несказанне чудо Різдва Твого, Мати Діво, —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утвердив рукою Твоєю, Слово Боже, небеса, світлом Твого істинного знання утверди і нас: серця наші надіються на Тебе.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скінчили путь життя, сподоби, Боже, у славі благочесній одягнутися у вінець праведний і вічними благами втішатися.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Отців і праотців, дідів і прадідів, від перших до останніх, всіх, що жили в законі і в благочесті померли, пом’яни, Спасе наш.</w:t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лине дух мій до Тебе, Боже, бо світлом є заповіт пришестя Твого. Ним же просвіти наш розум, Владико, і направ на стежку життя.</w:t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сьогодні пам’ять кожного від віку благочесно спочилого, ревно до Тебе, Господи, взиваємо: упокой всіх зі святими Твоїми.</w:t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Обтяженого безліччю гріхів, Чоловіколюбче, прийми, як колись пророка, мене, що припадаю до щедрот Твоїх, Господи, і спаси мене.</w:t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Начальнику життя, Боже наш, що стражданням Своїм зруйнував недуги смерти, від віку спочилих рабів Твоїх упокой.</w:t>
      </w:r>
    </w:p>
    <w:p w:rsidR="00000000" w:rsidDel="00000000" w:rsidP="00000000" w:rsidRDefault="00000000" w:rsidRPr="00000000" w14:paraId="000002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несказанного Твого приречення всіх, убитих чаклунськими напоями, отрутами, кісткою удавлених, зі святими, Господи, упокой.</w:t>
      </w:r>
    </w:p>
    <w:p w:rsidR="00000000" w:rsidDel="00000000" w:rsidP="00000000" w:rsidRDefault="00000000" w:rsidRPr="00000000" w14:paraId="000002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Звеселися, праотче Єсею, бо від кореня твого, чистої Отроковиці, засяяв Цвіт життя — Спаситель світу, Христос Бог.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землю заснував, і небеса словом утвердив, благословенний Ти повіки, Господи Боже отців наших.</w:t>
      </w:r>
    </w:p>
    <w:p w:rsidR="00000000" w:rsidDel="00000000" w:rsidP="00000000" w:rsidRDefault="00000000" w:rsidRPr="00000000" w14:paraId="000002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пам’ять від віку побожно спочилих, взиваймо: благословен єси повіки, Господи Боже отців наших.</w:t>
      </w:r>
    </w:p>
    <w:p w:rsidR="00000000" w:rsidDel="00000000" w:rsidP="00000000" w:rsidRDefault="00000000" w:rsidRPr="00000000" w14:paraId="000002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сонму обраних Твоїх, Христе, прилучи рабів Твоїх, щоб співали Тобі: благословен єси повіки, Господи Боже отців наших.</w:t>
      </w:r>
    </w:p>
    <w:p w:rsidR="00000000" w:rsidDel="00000000" w:rsidP="00000000" w:rsidRDefault="00000000" w:rsidRPr="00000000" w14:paraId="000002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на горі святій прославився, і в купині вогнем таїну Приснодіви Мойсеєві явив, Господа оспівуйте і величайте по всі віки.</w:t>
      </w:r>
    </w:p>
    <w:p w:rsidR="00000000" w:rsidDel="00000000" w:rsidP="00000000" w:rsidRDefault="00000000" w:rsidRPr="00000000" w14:paraId="000002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:rsidR="00000000" w:rsidDel="00000000" w:rsidP="00000000" w:rsidRDefault="00000000" w:rsidRPr="00000000" w14:paraId="000002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:rsidR="00000000" w:rsidDel="00000000" w:rsidP="00000000" w:rsidRDefault="00000000" w:rsidRPr="00000000" w14:paraId="000002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Духа, Господа.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Наперед виявлене законоположникові* на горі в огні й кущі* народження Вседіви на наше, вірних, спасіння,* піснями постійними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Там, де є оселя святих твоїх, що в радості перебувають,* сподоби, Господи, щоб радувалися всі,* хто від віку в вірі й надії спочив.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Кожного поіменно, що від віку і всякого роду помер у вірі,* неосудно сподоби стати біля тебе, Боже Слово,* за твого приходу.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Спасе, що живими і мертвими володіє,* упокой слуг твоїх в оселях вибраних,* бо якщо й згрішили, то не відступили від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Упокой, Господи, слуг твоїх у країні живих,* де нема ні недуги, ні журби, ні зітхань;* очисти, як чоловіколюбець, тих, що за життя згрішили.* Єдиний бо ти безгрішний і милостивий,* – Владика живих і мертвих.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Життєдайну смерть перетерпів ти добровільно* і життя виточив,* даючи вірним споконвічну насолоду.* Нею наділи померлих у надії воскресіння,* прощаючи їм їхні прогрішення,* як єдиний безгрішний,* єдиний добрий і чоловіколюбець,* щоб усі оспівували ім'я твоє, Христе,* і спасенні, славили твоє чоловіколюб'я.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тебе, Христе,* знаючи, що завдяки богоначальній владі* – ти Господь і Владика померлих:* Чоловіколюбче, вірних слуг твоїх,* що відійшли від тебе, єдиного Доброчинця,* упокой на місці прохолоди* і в осяйності святих.* Бо ти схильний до милосердя і, як Бог єдиний багатомилостивий,* спасаєш тих, що їх ти створив на свій образ.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цвіт в’яне і як мряка щезає, так знищується всяка людина. Тільки-но труба затрубить —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Маріє Богородице, храме нетлінний, найсвятіший, як і пророк взивав: святий храм Твій дивний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Початком і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животворним подихом.* Тому, Христе, упокой слуг твоїх* у країні живучих і в оселях праведних.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    </w:r>
        </w:sdtContent>
      </w:sdt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Своєї Матері, святих славних і всехвальних апостолів, святих славних і переможних мучеників, преподобних і богоносних отців наших і всіх святих, - душі слуг Своїх, імена, що переставилися від нас, в оселях праведних оселить, на лоні Авраама упокоїть, і до праведних залічить, і нас помилує і спасе нас як благий і чоловіколюбний.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Вічная пам'ять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MUE07HYvfAEkNDma7bvqFb9R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WguM3pueXNoNzIJaC4yZXQ5MnAwOAByITF5bUxERWpBRGRPUE12SWd2YXBnYnBWaEFoMGJnd3ZC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2023-05-20T09:48:00Z</dcterms:created>
  <dc:creator>Windows User</dc:creator>
</cp:coreProperties>
</file>