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27, Субота</w:t>
      </w:r>
    </w:p>
    <w:p>
      <w:r>
        <w:rPr>
          <w:rFonts w:ascii="Times New Roman" w:hAnsi="Times New Roman"/>
          <w:sz w:val="24"/>
        </w:rPr>
        <w:t>Св. мч. Калістрата і тих, що з ним Прп. Ніла, основника й ігум. монастиря Гроттаферратського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Мученику, страждальцю Калістрате,* благочестя світлом* просвітивши думку,* йшов ти неухильно* шляхом, що вводить у тамтешнє блаженство,* перемігши всі підступи воєводи зла.* Тому тебе прославляємо,* священну твою пам’ять* почитаючи, блаженніший.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Мученику, богомудрий Калістрате,* словом життя збагатившись,* ти до життя провадив* тих, що через невідання раніше в мертвоті перебували;* вони ж, і вмерши мужньо, славний,* ради всіх нас воскресіння,* істинніше життя в Христі засвідчують;* із ними і нас пом’яни* перед Господом преблагим.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Мученику, священний Калістрате,* мечем голову зітнули твою,* та ти потоком крови* фараона облуди справді потопив єси* і нині став єси джерелом зцілень* для всіх, хто з вірою до храму твого прибігає* і подвиги твої в ньому звеличує,* і священну пам’ять твою, блаженний,* торжественно звершує.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 і любо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в’ю істинною світу зрікшись, Отче,* від младе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нства, 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бний,*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дісно послідував ти за розп’я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і мно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гими 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двигами плоть умертви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вши,* благода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ть зцілень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йно прийня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 єси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,* тамува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 розмаїті 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мочі і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хів лука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вства проганя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ти,* 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 для всіх вели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ким 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вом.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Окра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сою мона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шества 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вши,* згуртува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 ти незліченну рать,* щоб оспівувати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спода, преподо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бний 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тче наш,* і на Небе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сну стезю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всіх наста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вив єси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,* хто гідно за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ственними твоїми вче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ннями послідував* і життя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доброче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сне наслідував, Блаже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нний;* їх ти зно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ву воєди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но зібра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 у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му переста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вленні, Ніле.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Прийдіте, наче квітами польовими* і раю божественного благорозквітлим тройзіллям* – піснями увінчаймо подвижника Христового,* православних овеча:* він бо як чистоти краса, віри жертва,* слава воздержности* явився ясно світові.* Тимто прийняв вінець Царства невід’ємний.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Перед чесним хрестом Твоїм* страшна була смерть людям,* а після славного страждання – страшна людина смерті;* так переміг страстотерпець,* так низложив усю ворожу силу* – його молитвами, Христе,*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Ти́, Милосе́рдний, що за́для нас народи́вся з Ді́ви,* ви́терпів розп'я́ття і сме́ртю смерть подола́в* і, як Бог, появи́в воскресі́ння,* не погорди́ ти́ми, що їх ти ство́рив руко́ю своє́ю.* Пока́жи, Милости́вий, своє́ людинолю́бство,* прийми́ Богоро́дицю, що тебе́ породи́ла й мо́литься за нас,* і спаси́, Спа́се наш, люде́й зневі́рених.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небесних чертогах мужні мученики завжди благають Тебе, Христе: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вірних, сподоби одержати вічні блага.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Навчивши раніше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чудесами і знаменнями мене, заблудлого, наостанок Самого Себе принизив, як </w:t>
      </w:r>
      <w:r>
        <w:rPr>
          <w:rFonts w:ascii="Times New Roman" w:hAnsi="Times New Roman"/>
          <w:color w:val="000000"/>
          <w:sz w:val="24"/>
        </w:rPr>
        <w:t>співстраждальний</w:t>
      </w:r>
      <w:r>
        <w:rPr>
          <w:rFonts w:ascii="Times New Roman" w:hAnsi="Times New Roman"/>
          <w:color w:val="000000"/>
          <w:sz w:val="24"/>
        </w:rPr>
        <w:t>; і, пошукавши, знайшов і спас.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Тих, що в</w:t>
      </w:r>
      <w:r>
        <w:rPr>
          <w:rFonts w:ascii="Times New Roman" w:hAnsi="Times New Roman"/>
          <w:color w:val="000000"/>
          <w:sz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Сподоби одержати пречисту славу Твою тим, що перейшли до Тебе, де є оселя всіх радіючих, Христе, і глас чистого </w:t>
      </w:r>
      <w:r>
        <w:rPr>
          <w:rFonts w:ascii="Times New Roman" w:hAnsi="Times New Roman"/>
          <w:color w:val="000000"/>
          <w:sz w:val="24"/>
        </w:rPr>
        <w:t>радування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Вмістилище пречисте, церкву непорочну, ковчег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>, дівственне місце святе, Тебе, доброту Якова, Владика обрав.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плоди священні і як початок людського єства, мученики принесли себе православному Богу, нам завжди благають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Ти, що єдиний за єством життя Творець і благості </w:t>
      </w:r>
      <w:r>
        <w:rPr>
          <w:rFonts w:ascii="Times New Roman" w:hAnsi="Times New Roman"/>
          <w:color w:val="000000"/>
          <w:sz w:val="24"/>
        </w:rPr>
        <w:t>недослідима</w:t>
      </w:r>
      <w:r>
        <w:rPr>
          <w:rFonts w:ascii="Times New Roman" w:hAnsi="Times New Roman"/>
          <w:color w:val="000000"/>
          <w:sz w:val="24"/>
        </w:rPr>
        <w:t xml:space="preserve"> безодня, сподоби спочилих Царства Твого, Щедрий і Єдиний безсмертний.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color w:val="FF0000"/>
          <w:sz w:val="24"/>
        </w:rPr>
        <w:t xml:space="preserve"> 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є Той, хто із Тебе, Владичице, народився і став спасінням загиблим, Він визволяє із пекла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невимовній славі Твоїй, коли Ти прийдеш на хмарах страшно судити весь світ,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Визволителю, радісно зустріти Тебе тим, кого Ти взяв від землі, вірних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Визволившись Твоєю кров’ю від першого злочину, мученики, окропившись своєю кров’ю, ясно </w:t>
      </w:r>
      <w:r>
        <w:rPr>
          <w:rFonts w:ascii="Times New Roman" w:hAnsi="Times New Roman"/>
          <w:color w:val="000000"/>
          <w:sz w:val="24"/>
        </w:rPr>
        <w:t>прообразують</w:t>
      </w:r>
      <w:r>
        <w:rPr>
          <w:rFonts w:ascii="Times New Roman" w:hAnsi="Times New Roman"/>
          <w:color w:val="000000"/>
          <w:sz w:val="24"/>
        </w:rPr>
        <w:t xml:space="preserve"> Твоє заколення, благословенний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Люту смерть умертвив Ти, Слове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спочилих же у вірі прийми, що Тебе, Христе, оспівують і промовляють: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Одухотворив мене, людину, подихом божественним, Владико </w:t>
      </w:r>
      <w:r>
        <w:rPr>
          <w:rFonts w:ascii="Times New Roman" w:hAnsi="Times New Roman"/>
          <w:color w:val="000000"/>
          <w:sz w:val="24"/>
        </w:rPr>
        <w:t>Богоначальний</w:t>
      </w:r>
      <w:r>
        <w:rPr>
          <w:rFonts w:ascii="Times New Roman" w:hAnsi="Times New Roman"/>
          <w:color w:val="000000"/>
          <w:sz w:val="24"/>
        </w:rPr>
        <w:t>, сподоби Царства Твого, щоб вони оспівували Тебе: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Нині на землі лагідних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Спасе, оселитися всім раніше спочилим, виправдавши їх вірою і благодаттю, щоб Тебе, Господа, прославляли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Ублажаємо Тебе всі, </w:t>
      </w:r>
      <w:r>
        <w:rPr>
          <w:rFonts w:ascii="Times New Roman" w:hAnsi="Times New Roman"/>
          <w:color w:val="000000"/>
          <w:sz w:val="24"/>
        </w:rPr>
        <w:t>Преблаженна</w:t>
      </w:r>
      <w:r>
        <w:rPr>
          <w:rFonts w:ascii="Times New Roman" w:hAnsi="Times New Roman"/>
          <w:color w:val="000000"/>
          <w:sz w:val="24"/>
        </w:rPr>
        <w:t>, бо Ти народила воістину суще Слово блаженне, що стало плоттю заради нас;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Овечки чисті привели ви Владиці, страстотерпці мученики.* Моліть його,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що Світло породила!* Просвіти мою душу, розганяючи темряву гріха й моїх лінощів.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Ні́ле,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