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6, Субота</w:t>
      </w:r>
    </w:p>
    <w:p>
      <w:r>
        <w:rPr>
          <w:rFonts w:ascii="Times New Roman" w:hAnsi="Times New Roman"/>
          <w:sz w:val="24"/>
        </w:rPr>
        <w:t>🕃 Спогад про чудо, яке було в Колосах, тобто в Хонах, від архистр. Михаїла Св. мч. Євдоксія і тих, що з ним Прп. Архипа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Трисо́нячного Божества́* пристоя́телем пресвітлим явля́ючись, Михаїле Архистрати́же,* з го́рніми Си́лами взива́єш, ра́дуючись:* «Свят єси́, Отче,* Свят єси́, Собезнача́льне Сло́во,* Свят єси́, і Святи́й Ду́ше,* єди́на Сла́ва,* єди́не Ца́рство і Єство́,* єди́не Божество́ і Си́ла!»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Трисо́нячного Божества́* пристоя́телем пресвітлим явля́ючись, Михаїле Архистрати́же,* з го́рніми Си́лами взива́єш, ра́дуючись:* «Свят єси́, Отче,* Свят єси́, Собезнача́льне Сло́во,* Свят єси́, і Святи́й Ду́ше,* єди́на Сла́ва,* єди́не Ца́рство і Єство́,* єди́не Божество́ і Си́ла!»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неха́й </w:t>
      </w:r>
      <w:r>
        <w:rPr>
          <w:rFonts w:ascii="Times New Roman" w:hAnsi="Times New Roman"/>
          <w:sz w:val="24"/>
          <w:u w:val="single"/>
        </w:rPr>
        <w:t>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І вид твій – вогне́нний,* і краса́ – дивогля́дна,* Михаїле Первоа́нгеле:* бо неорече́вленим єство́м проника́єш ти у всі кінці,* вико́нуючи повеління всіх Творця́,* відо́мий як могу́тній у своїй кріпості,* і в джерело́ зцілень* храм свій перемінюючи,* звання́м твоїм святи́м ушано́вуваний.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І вид твій – вогне́нний,* і краса́ – дивогля́дна,* Михаїле Первоа́нгеле:* бо неорече́вленим єство́м проника́єш ти у всі кінці,* вико́нуючи повеління всіх Творця́,* відо́мий як могу́тній у своїй кріпості,* і в джерело́ зцілень* храм свій перемінюючи,* звання́м твоїм святи́м ушано́вуваний.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Ти, що тво́риш Ангелами Твоїми,* як напи́сано, ду́хів,* і служи́телями Твоїми – пло́мені вогне́нні,* первопоста́вленим се́ред Твоїх арха́нгельських полків* показа́в єси́, Го́споди,* Михаїла Архистрати́га,* що підкоря́ється Твоїм велінням, Сло́ве,* і пісню трисвяту́ю* зо стра́хом виголо́шує сла́ві Твоїй.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Ти, що тво́риш Ангелами Твоїми,* як напи́сано, ду́хів,* і служи́телями Твоїми – пло́мені вогне́нні,* первопоста́вленим се́ред Твоїх арха́нгельських полків* показа́в єси́, Го́споди,* Михаїла Архистрати́га,* що підкоря́ється Твоїм велінням, Сло́ве,* і пісню трисвяту́ю* зо стра́хом виголо́шує сла́ві Твоїй.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>Радійте з на́ми, всі а́нгелів воєво́ди:* первостоя́тель бо ваш і наш предста́тель,* вели́кий Архистрати́г* у сього́днішній день* у свяще́нному його́ хра́мі* неосягне́нно явля́ючись, освя́чує.* Тому́, з обо́в’язку вдя́чности* співом велича́ючи його́, закли́чмо:* «Покри́й нас покро́вом крил твоїх,* превели́кий Михаїле Арха́нгеле!»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3):</w:t>
      </w:r>
      <w:r>
        <w:rPr>
          <w:rFonts w:ascii="Times New Roman" w:hAnsi="Times New Roman"/>
          <w:sz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</w:t>
      </w:r>
      <w:r>
        <w:rPr>
          <w:rFonts w:ascii="Times New Roman" w:hAnsi="Times New Roman"/>
          <w:sz w:val="24"/>
        </w:rPr>
        <w:t>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</w:t>
      </w:r>
      <w:r>
        <w:rPr>
          <w:rFonts w:ascii="Times New Roman" w:hAnsi="Times New Roman"/>
          <w:sz w:val="24"/>
          <w:u w:val="single"/>
        </w:rPr>
        <w:t>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Велика, Господи, хреста твого сила!* Поставлений на одному місці, діє він у світі,* з рибалок зробивши </w:t>
      </w:r>
      <w:r>
        <w:rPr>
          <w:rFonts w:ascii="Times New Roman" w:hAnsi="Times New Roman"/>
          <w:sz w:val="24"/>
        </w:rPr>
        <w:t>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</w:t>
      </w:r>
      <w:r>
        <w:rPr>
          <w:rFonts w:ascii="Times New Roman" w:hAnsi="Times New Roman"/>
          <w:sz w:val="24"/>
        </w:rPr>
        <w:t>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 що не знала мужа!* Моли того, кого ти породила – Царя і Бога,* щоб спас нас, як Людинолюбець.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припада́ємо і кли́чемо:* Від бід ви́зволь нас* як очі́льник ви́шніх сил.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 і святого архистратига Михаїла, якого чудо в Колосах сьогодні пам'ять звершуємо,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припада́ємо і кли́чемо:* Від бід ви́зволь нас* як очі́льник ви́шніх сил.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Одягнувшись у повну зброю Христову* і надягнувши броню віри, страждаючи, ви перемогли ворожі сили.</w:t>
      </w:r>
      <w:r>
        <w:rPr>
          <w:rFonts w:ascii="Times New Roman" w:hAnsi="Times New Roman"/>
          <w:sz w:val="24"/>
        </w:rPr>
        <w:t>* В надії на життя ви охоче терпіли від мучителів всякі знущання й рани,* тому й одержали вінки, вельми терпеливі свідки Христові.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Тебе, що стала посередницею спасіння роду нашого,* оспівуємо, Богородице Діво;* бо тілом, яке від тебе прийняв </w:t>
      </w:r>
      <w:r>
        <w:rPr>
          <w:rFonts w:ascii="Times New Roman" w:hAnsi="Times New Roman"/>
          <w:sz w:val="24"/>
        </w:rPr>
        <w:t>Син твій, і Бог наш,* зазнав на хресті страждань* і визволив нас із тління, як Людинолюбець.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</w:t>
      </w:r>
      <w:r>
        <w:rPr>
          <w:rFonts w:ascii="Times New Roman" w:hAnsi="Times New Roman"/>
          <w:sz w:val="24"/>
        </w:rPr>
        <w:t>об спастися стадові христолюбних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Розсічене жезлом море в давнині Ізраїль пройшов як по пустелі, і </w:t>
      </w:r>
      <w:r>
        <w:rPr>
          <w:rFonts w:ascii="Times New Roman" w:hAnsi="Times New Roman"/>
          <w:b/>
          <w:color w:val="000000"/>
          <w:sz w:val="24"/>
        </w:rPr>
        <w:t>хрестовидна</w:t>
      </w:r>
      <w:r>
        <w:rPr>
          <w:rFonts w:ascii="Times New Roman" w:hAnsi="Times New Roman"/>
          <w:b/>
          <w:color w:val="000000"/>
          <w:sz w:val="24"/>
        </w:rPr>
        <w:t xml:space="preserve"> стежка ясно </w:t>
      </w:r>
      <w:r>
        <w:rPr>
          <w:rFonts w:ascii="Times New Roman" w:hAnsi="Times New Roman"/>
          <w:b/>
          <w:color w:val="000000"/>
          <w:sz w:val="24"/>
        </w:rPr>
        <w:t>прообразує</w:t>
      </w:r>
      <w:r>
        <w:rPr>
          <w:rFonts w:ascii="Times New Roman" w:hAnsi="Times New Roman"/>
          <w:b/>
          <w:color w:val="000000"/>
          <w:sz w:val="24"/>
        </w:rPr>
        <w:t xml:space="preserve"> хрест; заради цього похвалами оспівуємо чудного Бога нашого,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Погребінням Твоїм Ти умертвив смерть, і зруйнував пекельні муки, і на небеса вознісся як наш Предтеча, і собор страстотерпців з Собою возніс; нині ж упокой душі спочилих рабів Твоїх, Христе.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укріпив божественних мучеників і ними знищив оману; їхніми молитвами, як Бог, спочилим з вірою в Тебе, Спасе,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дарувати безсмертний і блаженний спадок.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За рабів пролив Ти, Владико, кров, і як Щедрий був заколотий, борг же за них віддав; заради цього благаємо Тебе, Милосердний, упокой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Чисту Богородицю оспіваймо, бо Вона народила Бога, який Своєю смертю нашу смерть подолав і дарував життя нестаріюче, вічне блаженство.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до буття все привів, Словом сотворив, звершив Духом, Вседержителю Всевишній,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створив мене із землі і в землю поверненого, окаянного, оновив світло; душі спочилих упокой молитвами мучеників.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Молитвами страстотерпців, яких били й ув’язнювали, які перетерпіли рани і язви, душі спочилих рабів Твоїх осели в оселях святих,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Позбав, Людинолюбче, рабів Твоїх геєни, вогню і темних осель пекла, які спочили у вірі і надії на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Пречиста, Ти як Мати Сотворителя всього творіння, який зруйнував силу смерті і нетління нам дарував, є найсвятіша.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віддав на смерть; тому вдячно взиваємо до Тебе;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гробі за нас </w:t>
      </w:r>
      <w:r>
        <w:rPr>
          <w:rFonts w:ascii="Times New Roman" w:hAnsi="Times New Roman"/>
          <w:color w:val="000000"/>
          <w:sz w:val="24"/>
        </w:rPr>
        <w:t>милостиво</w:t>
      </w:r>
      <w:r>
        <w:rPr>
          <w:rFonts w:ascii="Times New Roman" w:hAnsi="Times New Roman"/>
          <w:color w:val="000000"/>
          <w:sz w:val="24"/>
        </w:rPr>
        <w:t xml:space="preserve"> оселився, </w:t>
      </w:r>
      <w:r>
        <w:rPr>
          <w:rFonts w:ascii="Times New Roman" w:hAnsi="Times New Roman"/>
          <w:color w:val="000000"/>
          <w:sz w:val="24"/>
        </w:rPr>
        <w:t>Бладико</w:t>
      </w:r>
      <w:r>
        <w:rPr>
          <w:rFonts w:ascii="Times New Roman" w:hAnsi="Times New Roman"/>
          <w:color w:val="000000"/>
          <w:sz w:val="24"/>
        </w:rPr>
        <w:t>, гроби спорожнив як Бог і показав мучеників переможцями; в місті послаблення вчини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Владико, прийняв страстотерпців великі подвиги, і рани, і відсічення членів тіла, які вони перетерпіли радіючи; і тих, кого Ти прийняв, визволи від мук.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маєш владу над життям і смертю, сподоби безкінечного життя і нетлінної слави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і зруйнуй гріховну перегороду.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воістину явилася Матір’ю і Дівою; зачаття і Різдво істинне Ти єдина з’єднала з </w:t>
      </w:r>
      <w:r>
        <w:rPr>
          <w:rFonts w:ascii="Times New Roman" w:hAnsi="Times New Roman"/>
          <w:color w:val="000000"/>
          <w:sz w:val="24"/>
        </w:rPr>
        <w:t>дівством</w:t>
      </w:r>
      <w:r>
        <w:rPr>
          <w:rFonts w:ascii="Times New Roman" w:hAnsi="Times New Roman"/>
          <w:color w:val="000000"/>
          <w:sz w:val="24"/>
        </w:rPr>
        <w:t>, бо народила Бога, який зруйнував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всіх Творцю, що має мир, який перевершує всякий розум, бо повеління Твої — світло; в них же настанови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Церкві первородних вчини, Благий, тих, кого Ти взяв від нас, і до праведників приєднай, заради мучеників, молитвами страстотерпців.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Заради прощення многих гріхів Ти, Христе, пролив Свою пресвяту кров; і нині молитвами Твоїх мучеників, Спасе, упокой побожно спочилих.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Направ, Слове, душі спочилих у місце вічної насолоди незбагненної і сподоби божественної світлості святих.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Діву, що незбагненно зачала в утробі безмежне 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ке подає життя мертвим, достойно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 мене із тління, Господи Боже мій, взивав Йона, і я взиваю до Тебе: із глибини многих зол визволи мене, Спасе, направ мене до світла Твого,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Переміни на радість ридання у вірі померлих, молитвами страстотерпців, опоясавши їх красою і радістю, Христе, і направ і настанови їх до 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Упокой, Боже, заради великих щедрот Твоїх, на лоні патріархів спочилих, де </w:t>
      </w:r>
      <w:r>
        <w:rPr>
          <w:rFonts w:ascii="Times New Roman" w:hAnsi="Times New Roman"/>
          <w:color w:val="000000"/>
          <w:sz w:val="24"/>
        </w:rPr>
        <w:t>сяс</w:t>
      </w:r>
      <w:r>
        <w:rPr>
          <w:rFonts w:ascii="Times New Roman" w:hAnsi="Times New Roman"/>
          <w:color w:val="000000"/>
          <w:sz w:val="24"/>
        </w:rPr>
        <w:t xml:space="preserve"> світло лиця Твого, Христе, прощаючи їм усі гріхи.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Покажи дивну милість Твого людинолюбства, Христе, на тих, хто відійшов від землі і визволився від тяжкого життя, і наповни їх Твоєю радістю і лагідністю.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Мертвості, і тління, і смерті позбавилися ми Твоїм Різдвом, Богомати; бо Ти народила нам, Чиста, джерело нетління, і Твоїм світлом Ти просвітила весь світ.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у давнині трьох побожних юнаків, Ти зросив у полум’ї халдейському, і нас просвіти світлим вогнем Божества, що взиваємо: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Слове Божий, всьому живому причина і творча сила, сподоби душі спочилих рабів Твоїх їжі, обіцяної мученикам;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Славні мученики, Христе, мужньо зневажили тіла як тлінні; нині ж сміливо моляться Тобі: упокой душі спочилих рабів Твоїх;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 підписав хресною тростиною прощення гріхів усім вірним; його ж сподоби причаститися тим,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до Себе, щоб вони оспівували Тебе: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 Отче, Ти все волею твориш, як Бог, Ти оновив людське єство, поховане пристрастями; благословенний плід утроби Твоєї,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 служіння живому Богу юнаки у Вавилоні терпіли, зневаживши музичні інструменти, і стоячи посеред полум’я, </w:t>
      </w:r>
      <w:r>
        <w:rPr>
          <w:rFonts w:ascii="Times New Roman" w:hAnsi="Times New Roman"/>
          <w:b/>
          <w:color w:val="000000"/>
          <w:sz w:val="24"/>
        </w:rPr>
        <w:t>боголіпну</w:t>
      </w:r>
      <w:r>
        <w:rPr>
          <w:rFonts w:ascii="Times New Roman" w:hAnsi="Times New Roman"/>
          <w:b/>
          <w:color w:val="000000"/>
          <w:sz w:val="24"/>
        </w:rPr>
        <w:t xml:space="preserve"> пісню співали і промовляли: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Будучи скарбом безсмертя, Ти,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>, провістив мертвим нетління, яке Ти дарував Твоїм, Христе, мученикам, які побожно з вірою Тобі співали: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Мужні страстотерпці, які зневажили муки, укріплені духовною мудрістю і терпінням діл, просять у Христа прощення гріхів спочилим душам, взиваючи: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Очисти, Благий, спочилих, розірвавши списом проколотих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 рукописання їхні і зруйнувавши перегороду гріхів, і </w:t>
      </w:r>
      <w:r>
        <w:rPr>
          <w:rFonts w:ascii="Times New Roman" w:hAnsi="Times New Roman"/>
          <w:color w:val="000000"/>
          <w:sz w:val="24"/>
        </w:rPr>
        <w:t>благозволь</w:t>
      </w:r>
      <w:r>
        <w:rPr>
          <w:rFonts w:ascii="Times New Roman" w:hAnsi="Times New Roman"/>
          <w:color w:val="000000"/>
          <w:sz w:val="24"/>
        </w:rPr>
        <w:t xml:space="preserve"> прийняти їх, щоб вони оспівували Тебе, Спасе: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Знаємо Тебе, Діво Чиста, як хмару духовну, яка проливає живу воду прощення тим, хто </w:t>
      </w:r>
      <w:r>
        <w:rPr>
          <w:rFonts w:ascii="Times New Roman" w:hAnsi="Times New Roman"/>
          <w:color w:val="000000"/>
          <w:sz w:val="24"/>
        </w:rPr>
        <w:t>утруджений</w:t>
      </w:r>
      <w:r>
        <w:rPr>
          <w:rFonts w:ascii="Times New Roman" w:hAnsi="Times New Roman"/>
          <w:color w:val="000000"/>
          <w:sz w:val="24"/>
        </w:rPr>
        <w:t xml:space="preserve"> спрагою смертною, і подає безсмертя мертвим, які завжди вірою взивають: благословляйте, всі діла Господні,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овечки приведені</w:t>
      </w:r>
      <w:r>
        <w:rPr>
          <w:rFonts w:ascii="Times New Roman" w:hAnsi="Times New Roman"/>
          <w:sz w:val="24"/>
        </w:rPr>
        <w:t xml:space="preserve">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це місце! – закликав Яків,* коли в драбині по</w:t>
      </w:r>
      <w:r>
        <w:rPr>
          <w:rFonts w:ascii="Times New Roman" w:hAnsi="Times New Roman"/>
          <w:sz w:val="24"/>
        </w:rPr>
        <w:t>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</w:t>
      </w:r>
      <w:r>
        <w:rPr>
          <w:rFonts w:ascii="Times New Roman" w:hAnsi="Times New Roman"/>
          <w:sz w:val="24"/>
          <w:u w:val="single"/>
        </w:rPr>
        <w:t>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</w:t>
      </w:r>
      <w:r>
        <w:rPr>
          <w:rFonts w:ascii="Times New Roman" w:hAnsi="Times New Roman"/>
          <w:sz w:val="24"/>
        </w:rPr>
        <w:t xml:space="preserve">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</w:t>
      </w:r>
      <w:r>
        <w:rPr>
          <w:rFonts w:ascii="Times New Roman" w:hAnsi="Times New Roman"/>
          <w:sz w:val="24"/>
        </w:rPr>
        <w:t>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від Духа Святого,* 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припада́ємо і кли́чемо:* Від бід ви́зволь нас* як очі́льник ви́шніх сил.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 і святого архистратига Михаїла, якого чудо в Колосах сьогодні пам'ять звершуємо,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