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14, Вівторок</w:t>
      </w:r>
    </w:p>
    <w:p>
      <w:r>
        <w:rPr>
          <w:rFonts w:ascii="Times New Roman" w:hAnsi="Times New Roman"/>
          <w:sz w:val="24"/>
        </w:rPr>
        <w:t>Свв. мчч. Назарія, Гервасія, Протасія й Келсія 🕃 Прп. Параскеви Терновської Блаж. сщмч. Романа Лиска, пресвіт.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Як віри побо́рники,* по́двиг зверши́вши, перемо́ги віне́ць прийняли́* до́блесний ду́мкою Наза́рій,* і вели́кий Прота́сій,* і з Ке́льсієм му́дрим* богорозу́мний Герва́сій.* Їх оспіва́ймо, як до́блесних ору́жників,* як Ви́шнього Ца́рства спадкоє́мців* і як добровільні же́ртви.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Просвіти́вшись по́мислом* від світлого проміння Ду́ха,* свяще́нний Наза́рію,* ти яскравіше від со́нця возсія́в су́щим у те́мряві ду́шам,* повча́ючи і просвічуючи Боже́ственною благода́ттю,* наставля́ючи всесвітло вірувати в Єди́ного Бо́га* і почита́ти Його́,* що воплоти́вся від Діви преди́вно* і земни́х ося́яв.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Наза́рієм возсія́в* приснопа́м’ятний Ке́льсій,* і сла́вний Прота́сій, і Герва́сій,* в одноду́мній до́блесті постражда́вши* і всі полки́ де́монські* му́жньо на землі перемігши.* Тому́ то́чать вони́ зцілень стру́мені* і го́йно напо́юють серця́ благочести́вих* Боже́ственною благода́ттю.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Хай восхва́литься Наза́рій,* і хай вшану́ється Прота́сій,* і боже́ственний Ке́льсій, і Герва́сій,* що в до́брій сла́ві постражда́ли,* й ома́ну зме́ншили,* і до а́нгельських хо́рів свяще́нно були́ причи́слені,* й обо́жені по прича́стю Божеству́,* і перемо́ги вінці* від доло́ні Живонача́льної отри́мали.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біг заверши́ли* і віру зберегли́,* ви вінці стражда́ння пов’яза́ли* і до а́нгелів прилучи́лися,* ви́явивши світлу хоро́брість* і облу́дного во́рога у Христі подола́вши, боже́ственні му́ченики.* Тому́ ми, однозгідно зійшо́вшись,* ва́шу світлоно́сну па́м’ять* зве́ршуємо у весе́лості.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Богому́дрий Наза́рій,* прохо́дячи, просвіти́в міста́* боже́ственним проповідуванням;* його́ наслідуючи, Ке́льсій* здобу́в сла́ву боже́ственних чесно́т,* потопта́вши обле́сника.* Їх усі похвала́ми вшану́ймо,* як зо́рі й світи́ла для су́щих у те́мряві* і як лікарів душ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Же́ртви слове́сні:* Наза́рія, Прота́сія, Герва́сія і Ке́льсія похвалімо,* вони́ бо все навіже́нство мучи́телів з їх ідолами ударе́мнили.* Тим-то моли́твами їх, Хри́сте Бо́же,* мир світові дару́й,* а ду́шам на́шим* –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Пустинне і безмовне життя возлюбивши,* і вслід Христу, Жениху твоєму, усердно побігши,* і Його благе ярмо в юності твоїй взявши,* хресним знаменням проти мисленного ворога мужньо озброївшись,* постів подвигами, постом, і молитвами,* і слізними краплями вугілля пристрастей загасила єси, славна Параскево.* І нині в Небесній світлиці з мудрими дівами предстоячи Христові,* моли за нас, що почитаємо чесну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Пустинне і безмовне життя возлюбивши,* і вслід Христу, Жениху твоєму, усердно побігши,* і Його благе ярмо в юності твоїй взявши,* хресним знаменням проти мисленного ворога мужньо озброївшись,* постів подвигами, постом, і молитвами,* і слізними краплями вугілля пристрастей загасила єси, славна Параскево.* І нині в Небесній світлиці з мудрими дівами предстоячи Христові,* моли за нас, що почитаємо чесну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Єдина, Пречиста Владичице,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Сина народила втіленого, багатолітні </w:t>
      </w:r>
      <w:r>
        <w:rPr>
          <w:rFonts w:ascii="Times New Roman" w:hAnsi="Times New Roman"/>
          <w:color w:val="000000"/>
          <w:sz w:val="24"/>
        </w:rPr>
        <w:t>всеокаянні</w:t>
      </w:r>
      <w:r>
        <w:rPr>
          <w:rFonts w:ascii="Times New Roman" w:hAnsi="Times New Roman"/>
          <w:color w:val="000000"/>
          <w:sz w:val="24"/>
        </w:rPr>
        <w:t xml:space="preserve"> пристрасті душі моєї зціли.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 неплідної і </w:t>
      </w:r>
      <w:r>
        <w:rPr>
          <w:rFonts w:ascii="Times New Roman" w:hAnsi="Times New Roman"/>
          <w:color w:val="000000"/>
          <w:sz w:val="24"/>
        </w:rPr>
        <w:t>ненароджуючої</w:t>
      </w:r>
      <w:r>
        <w:rPr>
          <w:rFonts w:ascii="Times New Roman" w:hAnsi="Times New Roman"/>
          <w:color w:val="000000"/>
          <w:sz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</w:t>
      </w:r>
      <w:r>
        <w:rPr>
          <w:rFonts w:ascii="Times New Roman" w:hAnsi="Times New Roman"/>
          <w:color w:val="000000"/>
          <w:sz w:val="24"/>
        </w:rPr>
        <w:t>благоплідним</w:t>
      </w:r>
      <w:r>
        <w:rPr>
          <w:rFonts w:ascii="Times New Roman" w:hAnsi="Times New Roman"/>
          <w:color w:val="000000"/>
          <w:sz w:val="24"/>
        </w:rPr>
        <w:t>, щоб я завжди вірно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Хлібом небесним утверди моє серце, блаженний, розслаблене лукавими помислами, і дай мені старанно творити волю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Бога, щоб я вірно завжди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Виткавши собі ризу спасіння, Господній Хрестителю, через наготу тілесну, мене, </w:t>
      </w:r>
      <w:r>
        <w:rPr>
          <w:rFonts w:ascii="Times New Roman" w:hAnsi="Times New Roman"/>
          <w:color w:val="000000"/>
          <w:sz w:val="24"/>
        </w:rPr>
        <w:t>нагого</w:t>
      </w:r>
      <w:r>
        <w:rPr>
          <w:rFonts w:ascii="Times New Roman" w:hAnsi="Times New Roman"/>
          <w:color w:val="000000"/>
          <w:sz w:val="24"/>
        </w:rPr>
        <w:t xml:space="preserve"> від усякого </w:t>
      </w:r>
      <w:r>
        <w:rPr>
          <w:rFonts w:ascii="Times New Roman" w:hAnsi="Times New Roman"/>
          <w:color w:val="000000"/>
          <w:sz w:val="24"/>
        </w:rPr>
        <w:t>благотворіння</w:t>
      </w:r>
      <w:r>
        <w:rPr>
          <w:rFonts w:ascii="Times New Roman" w:hAnsi="Times New Roman"/>
          <w:color w:val="000000"/>
          <w:sz w:val="24"/>
        </w:rPr>
        <w:t>, одягни, молюся, в одежу правди і радості.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щоб я достойно тебе 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пустелі оселився Предтеча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як у давнину Ілля; тому серце моє, спустошене гріхами, старанням божественним утверди, всеблаженний.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стовп нерухомий і як забрало був ти вірним, великий Предтече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; помисли мої, що коливаються підступами лукавого, покажи непохитними.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Мертвим </w:t>
      </w:r>
      <w:r>
        <w:rPr>
          <w:rFonts w:ascii="Times New Roman" w:hAnsi="Times New Roman"/>
          <w:color w:val="000000"/>
          <w:sz w:val="24"/>
        </w:rPr>
        <w:t>благовіствував</w:t>
      </w:r>
      <w:r>
        <w:rPr>
          <w:rFonts w:ascii="Times New Roman" w:hAnsi="Times New Roman"/>
          <w:color w:val="000000"/>
          <w:sz w:val="24"/>
        </w:rPr>
        <w:t xml:space="preserve">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 землі проповідував покаяння, Хрестителю, покажи мені путі покаяння, які ведуть до світла, і визволи мене із безодні омани.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Матір Божу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 благаю Тебе старанно, не зневаж мене, Чиста, але ущедри і від усякого пошкодження цілим збережи.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</w:t>
      </w:r>
      <w:r>
        <w:rPr>
          <w:rFonts w:ascii="Times New Roman" w:hAnsi="Times New Roman"/>
          <w:color w:val="000000"/>
          <w:sz w:val="24"/>
        </w:rPr>
        <w:t>Оновителя</w:t>
      </w:r>
      <w:r>
        <w:rPr>
          <w:rFonts w:ascii="Times New Roman" w:hAnsi="Times New Roman"/>
          <w:color w:val="000000"/>
          <w:sz w:val="24"/>
        </w:rPr>
        <w:t xml:space="preserve"> всіх.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Законоположником</w:t>
      </w:r>
      <w:r>
        <w:rPr>
          <w:rFonts w:ascii="Times New Roman" w:hAnsi="Times New Roman"/>
          <w:color w:val="000000"/>
          <w:sz w:val="24"/>
        </w:rPr>
        <w:t xml:space="preserve"> покаяння явився ти на землі,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і Хрестителю, його ж звершити укріпи всіх молитвами твоїми, щоб позбавитися нам від безмежного зла, яким завжди грішимо.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пройшов тісну путь, проходячи всяке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, мудрий, і осяявся широтою світлих </w:t>
      </w:r>
      <w:r>
        <w:rPr>
          <w:rFonts w:ascii="Times New Roman" w:hAnsi="Times New Roman"/>
          <w:color w:val="000000"/>
          <w:sz w:val="24"/>
        </w:rPr>
        <w:t>боговидінь</w:t>
      </w:r>
      <w:r>
        <w:rPr>
          <w:rFonts w:ascii="Times New Roman" w:hAnsi="Times New Roman"/>
          <w:color w:val="000000"/>
          <w:sz w:val="24"/>
        </w:rPr>
        <w:t>; даруй і нам насолодитися ними, Христа благаючи.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</w:t>
      </w:r>
      <w:r>
        <w:rPr>
          <w:rFonts w:ascii="Times New Roman" w:hAnsi="Times New Roman"/>
          <w:color w:val="000000"/>
          <w:sz w:val="24"/>
        </w:rPr>
        <w:t>оживотворює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світлопромінна зоря, четвірка мучеників сіяє,* і просвічує церкву,* мучеництвом Назарій, вірою ж Гервасій,* а з Келсієм ісповіданням Протасій,* ними вона ублаженна співає:* слава Богові, який дав мученикам кріпость.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Пустинне і безмовне життя возлюбивши,* і вслід Христу, Жениху твоєму, усердно побігши,* і Його благе ярмо в юності твоїй взявши,* хресним знаменням проти мисленного ворога мужньо озброївшись,* постів подвигами, постом, і молитвами,* і слізними краплями вугілля пристрастей загасила єси, славна Параскево.* І нині в Небесній світлиці з мудрими дівами предстоячи Христові,* моли за нас, що почитаємо чесну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Велича́ємо тебе́, Богоро́дице, кли́чучи:* Ра́дуйся, незахі́дного сві́тла хма́рино,* бо ти носи́ла в своє́му ло́ні Го́спода сла́ви!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