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15, Середа</w:t>
      </w:r>
    </w:p>
    <w:p>
      <w:r>
        <w:rPr>
          <w:rFonts w:ascii="Times New Roman" w:hAnsi="Times New Roman"/>
          <w:sz w:val="24"/>
        </w:rPr>
        <w:t>Прп. Євтимія Нового Св. прпмч. Лук’яна, пресвіт. Великої Антіохії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Вузькою дорогою* прямував ти з незбуреним духом,* пропливаючи шляхом, що веде до Життя;* бо подвижників був ти хвалою, Євтимію,* терпеливо долаючи демонські тенета;* тому отримав єси* Небесного Царства спадкоємство* і непроминальною* насолоджуєшся Красою.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Пресвітле життя твоє* Ангелів здивувало,* а лютих демонів явно устрашило;* вірних же собори світло прикрасило,* повеліваючи завжди прямувати* до небесної Христової оселі;* Його ж моли, щоб від тління і бід ізбавилися* ті, що з вірою творять* усесвященну пам’ять твою.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Піснеспів і хвалу* Христові на всякий день приносив єси, отче,* в пустелі жительствуючи,* Єдиному Богові возложивши душу і думку.* Як великий Мойсей,* куди ніхто не входить, увійшов ти;* тому, перемігши невидимого ворога,* і став єси чистим вмістилищем* Божественного Духа і органом.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Словом божественного знання* збагатившись через віру,* ти вірних утвердив* різновидні муки і злобу мучителів терпіти безстрашно* ради майбутнього життя* і нетлінної радости;* тому тебе блаженним звемо, Лукіяне гідний слави,* і божественне твоє сьогодні* звершуємо торжество.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Темницю довгочасну* і насильницьку смерть перетерпів ти, преподобний:* ремінними путами тебе в’язали* і гострими черепками жалили, блаженний,* і лютим голодуванням* і довготривалою спрагою морили;* тому явно прийняла тебе Небесна Насолода,* як непереможного мученика,* страстотерпче доблесний!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Лоно морськеє,* поглинувши тебе, Лукіяне,* по тридцятьох днях суходолові віддає,* як у древності Йону – тварин служінням,* для побожного погребення* і зцілень божественного виточення,* мучеників первоплоде, Церкви опоро;* тому почитаємо тебе,* молільнику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Преподобний отче,* на всю землю вийшло віщання правих діл твоїх* – тимто на небесах отримав єси нагороду за труди твої.* Демонські розгромив єси полки* і ангельських досягнув єси чинів,* життя яких непорочно з ревністю наслідував.* Сміливість маючи до Христа Бога,* миру проси душам нашим.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Євтимію, дух твій.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Євтимію, дух твій.</w:t>
      </w:r>
      <w:r>
        <w:rPr>
          <w:rFonts w:ascii="Times New Roman" w:hAnsi="Times New Roman"/>
          <w:sz w:val="24"/>
        </w:rPr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прославилася; вона бо, Безсмертний, як всемогутня супротивників знищила; ізраїльтянам же путь у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Струмки сліз душевних даруй мені,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що народила Джерело очищення; гріховну скверну омиваючи, щоб я в смиренні життя моє проводив.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стала вищою за все творіння, Бога </w:t>
      </w:r>
      <w:r>
        <w:rPr>
          <w:rFonts w:ascii="Times New Roman" w:hAnsi="Times New Roman"/>
          <w:color w:val="000000"/>
          <w:sz w:val="24"/>
        </w:rPr>
        <w:t>воплотивши</w:t>
      </w:r>
      <w:r>
        <w:rPr>
          <w:rFonts w:ascii="Times New Roman" w:hAnsi="Times New Roman"/>
          <w:color w:val="000000"/>
          <w:sz w:val="24"/>
        </w:rPr>
        <w:t xml:space="preserve">, тому благаю Тебе: від гною пристрастей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 піднеси на висоту божественного безстрастя.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</w:t>
      </w:r>
      <w:r>
        <w:rPr>
          <w:rFonts w:ascii="Times New Roman" w:hAnsi="Times New Roman"/>
          <w:color w:val="000000"/>
          <w:sz w:val="24"/>
        </w:rPr>
        <w:t xml:space="preserve"> гріховним покритого мене і упалого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подаючи мені хмару сліз, якими омию скверні діла; Тебе бо єдину Заступницю маємо, Богородице.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воплотився; опояши мене з висоти силою, щоб взивати до Тебе, Святий: одухотворений храме невимовної слави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Пречиста, була храмом Царюючого над усім; мене, який є вертепом </w:t>
      </w:r>
      <w:r>
        <w:rPr>
          <w:rFonts w:ascii="Times New Roman" w:hAnsi="Times New Roman"/>
          <w:color w:val="000000"/>
          <w:sz w:val="24"/>
        </w:rPr>
        <w:t>душетлінних</w:t>
      </w:r>
      <w:r>
        <w:rPr>
          <w:rFonts w:ascii="Times New Roman" w:hAnsi="Times New Roman"/>
          <w:color w:val="000000"/>
          <w:sz w:val="24"/>
        </w:rPr>
        <w:t xml:space="preserve"> розбійників, вирви з їхнього озлоблення, і вчини мене оселею Божественного Духа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Пошли мені хмару сліз, які висушать лукаві мої діяння, молюся, бо Ти народила милосердя тиху безодню – Христа Бога нашого, Богородице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Заснулого на смерть і лежачого у гробі відчаю, закованого в залізо моїх гріхів,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Пречиста, Твоєю теплою молитвою і приведи до покаяння, молюся.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Потоки безлічі гріхів ринули, і храм душі моєї впав, Пречиста; але Ти, Богородице, є виправлення праотців,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мене, раба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 </w:t>
      </w:r>
      <w:r>
        <w:rPr>
          <w:rFonts w:ascii="Times New Roman" w:hAnsi="Times New Roman"/>
          <w:color w:val="000000"/>
          <w:sz w:val="24"/>
        </w:rPr>
        <w:t>омуті</w:t>
      </w:r>
      <w:r>
        <w:rPr>
          <w:rFonts w:ascii="Times New Roman" w:hAnsi="Times New Roman"/>
          <w:color w:val="000000"/>
          <w:sz w:val="24"/>
        </w:rPr>
        <w:t xml:space="preserve">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Даруй мені очищення душевних скверн, і від плотських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 зціли, молюся, і лютого відчаю, що охопив мене, позбав молитвами Твоїми.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немає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що на заколення; спаси людей Твоїх, Боже наш, бо Ти є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Рукописання гріхів моїх, Пречиста, </w:t>
      </w:r>
      <w:r>
        <w:rPr>
          <w:rFonts w:ascii="Times New Roman" w:hAnsi="Times New Roman"/>
          <w:color w:val="000000"/>
          <w:sz w:val="24"/>
        </w:rPr>
        <w:t>розірви</w:t>
      </w:r>
      <w:r>
        <w:rPr>
          <w:rFonts w:ascii="Times New Roman" w:hAnsi="Times New Roman"/>
          <w:color w:val="000000"/>
          <w:sz w:val="24"/>
        </w:rPr>
        <w:t xml:space="preserve"> списом, заради Народженого </w:t>
      </w:r>
      <w:r>
        <w:rPr>
          <w:rFonts w:ascii="Times New Roman" w:hAnsi="Times New Roman"/>
          <w:color w:val="000000"/>
          <w:sz w:val="24"/>
        </w:rPr>
        <w:t>безсіменно</w:t>
      </w:r>
      <w:r>
        <w:rPr>
          <w:rFonts w:ascii="Times New Roman" w:hAnsi="Times New Roman"/>
          <w:color w:val="000000"/>
          <w:sz w:val="24"/>
        </w:rPr>
        <w:t xml:space="preserve"> з утроби Твоєї, і сподоби написати мене в книзі обраних, що звертаюся до Твого божественного покрову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мене пристрастями, Пречиста Діво, що народила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оживи нині Твоїми молитвами, і вчини мене переможцем над злим ворогом; бо Тебе єдину маємо Помічницею нашою перед Богом.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духовну піч, Богородице, пізнаємо вірні, бо як спас трьох юнаків Прославлений, світ оновив у лоні Твоїм </w:t>
      </w:r>
      <w:r>
        <w:rPr>
          <w:rFonts w:ascii="Times New Roman" w:hAnsi="Times New Roman"/>
          <w:b/>
          <w:color w:val="000000"/>
          <w:sz w:val="24"/>
        </w:rPr>
        <w:t>хвалимий</w:t>
      </w:r>
      <w:r>
        <w:rPr>
          <w:rFonts w:ascii="Times New Roman" w:hAnsi="Times New Roman"/>
          <w:b/>
          <w:color w:val="000000"/>
          <w:sz w:val="24"/>
        </w:rPr>
        <w:t xml:space="preserve"> Бог отців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Новий Адам зволив бути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 переставай благати, Пречиста Владичице, як Матір Божа,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за всіх, що тебе прославляють і взивають: благословляйте, всі діла Господні, Господа, співайте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Причину спасіння – Христа невимовно народивши, благай за всіх, хто старанно взиває, Діво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: благословляйте, всі діла Господні, Господа, співайте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Тропар Євтимія (г. 8): </w:t>
      </w:r>
      <w:r>
        <w:rPr>
          <w:rFonts w:ascii="Times New Roman" w:hAnsi="Times New Roman"/>
          <w:sz w:val="24"/>
        </w:rPr>
        <w:t>В тобі́, о́тче, дбайли́во збері́гся о́браз,* бо, прийня́вши хрест, ти пішо́в слідо́м за Христо́м* і ді́лом навча́в ти пого́рджувати пло́ттю, бо вона́ промина́є,* а дба́ти про ду́шу – єство́ безсме́ртне.* Тим-то з а́нгелами ра́зом ра́дується,* преподо́бний Євтимію, дух твій.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Лукіана (г. 4): </w:t>
      </w:r>
      <w:r>
        <w:rPr>
          <w:rFonts w:ascii="Times New Roman" w:hAnsi="Times New Roman"/>
          <w:color w:val="000000"/>
          <w:sz w:val="24"/>
        </w:rPr>
        <w:t>Повздержністю посництва і мучеництва кров’ю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придбавши вінець нев’янучий,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Лукі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не, Антіох</w:t>
      </w:r>
      <w:r>
        <w:rPr>
          <w:rFonts w:ascii="Times New Roman" w:hAnsi="Times New Roman"/>
          <w:sz w:val="24"/>
        </w:rPr>
        <w:t>ій</w:t>
      </w:r>
      <w:r>
        <w:rPr>
          <w:rFonts w:ascii="Times New Roman" w:hAnsi="Times New Roman"/>
          <w:color w:val="000000"/>
          <w:sz w:val="24"/>
        </w:rPr>
        <w:t>ська похвало,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 нас моли Христа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бо ми творимо святу пам’ять твою.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промовля́ючи:* Ти ота́ гора́, від яко́ї несказа́нно відколо́вся ка́мінь* і зруйнува́в а́дські бра́ми.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Євтимія Нового, святого преподобномученика Лук’яна, пресвітера Великої Антіохії,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