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20, Понеділок</w:t>
      </w:r>
    </w:p>
    <w:p>
      <w:r>
        <w:rPr>
          <w:rFonts w:ascii="Times New Roman" w:hAnsi="Times New Roman"/>
          <w:sz w:val="24"/>
        </w:rPr>
        <w:t>🕃 Св. вмч. Артемія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(г. 4, подібний: Як хороброго):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Небе́сним ося́янням * просвіти́вши ро́зум, * ти поки́нув те́мряву ома́ни, сла́вний, * і прийшо́в до сві́тла Христа́ Бо́га на́шого, * щоб дара́ми Його́ ся́яти по край сві́ту. * Тому́ моли́ся, * щоб від зіпсуття́ і бід ізба́вилися * ті, що з ві́рою зве́ршують * свяще́нну за́вжди па́м’ять твою́.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(г. 4, подібний: Як хороброго):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Небе́сним ося́янням * просвіти́вши ро́зум, * ти поки́нув те́мряву ома́ни, сла́вний, * і прийшо́в до сві́тла Христа́ Бо́га на́шого, * щоб дара́ми Його́ ся́яти по край сві́ту. * Тому́ моли́ся, * щоб від зіпсуття́ і бід ізба́вилися * ті, що з ві́рою зве́ршують * свяще́нну за́вжди па́м’ять твою́.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Натхне́нням Ду́ха * був ти втаємни́чений у Боже́ственне знання́ всіх Твор-ця́, Арте́мію, * і тих, що творі́нню поклоня́лися, * всему́дро оска́ржив, * і приві́в люде́й до пізнання́ Бо́га, * ра́ди Яко́го постражда́в * і отри́мав віне́ць за труди́ свої́, * – блага́й, щоб ізба́вилися від зіпсуття́ * ті, що оспі́вують тебе́.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Натхне́нням Ду́ха * був ти втаємни́чений у Боже́ственне знання́ всіх Твор-ця́, Арте́мію, * і тих, що творі́нню поклоня́лися, * всему́дро оска́ржив, * і приві́в люде́й до пізнання́ Бо́га, * ра́ди Яко́го постражда́в * і отри́мав віне́ць за труди́ свої́, * – блага́й, щоб ізба́вилися від зіпсуття́ * ті, що оспі́вують тебе́.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Багатостражда́льне * і всетерпели́ве ті́ло твоє́ * відда́вши на багатомані́тні торту́ри і му́ки від лю́тих ран, * богому́дрий Арте́мію, * не відступи́в ти від Христа́ * і рі́зьбленим божи́щам не прині́с же́ртви, * але́ терпі́в, як І́нший Стра́дник, * очі́куючи майбу́тніх воздая́нь * і безсме́ртної до́брої сла́ви!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Багатостражда́льне * і всетерпели́ве ті́ло твоє́ * відда́вши на багатомані́тні торту́ри і му́ки від лю́тих ран, * богому́дрий Арте́мію, * не відступи́в ти від Христа́ * і рі́зьбленим божи́щам не прині́с же́ртви, * але́ терпі́в, як І́нший Стра́дник, * очі́куючи майбу́тніх воздая́нь * і безсме́ртної до́брої сла́ви!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Слава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Розу́мне світи́ло ві́ри * – Арте́мія вшану́ймо, * бо він оска́ржив царя́ мер-зе́нного, * і кро́в’ю му́чеництва його́ Це́ркву Бог окри́в немо́в порфі́рою. * Тому́ й отри́мав він * неосла́бну благода́ть зці́лень, * щоб лікува́ти неду́-ги * тих, що ві́рно вдаю́ться * до ковче́гу моще́й його́.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І нині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(богородичний):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Покро́в і за́хист нас, христия́н, Ти єси́ * і пристано́вище безпе́чне, Ма́тір Бо́га на́шого; * але́ і ни́ні і повсякча́с невсипу́щими блага́ннями Твої́ми * не при-пиня́й заступа́тися, * щоб спасти́ся раба́м Твої́м * від обло́ги лих уся́ких, * бо Тебе́ по Бо́зі ма́ємо ми, христия́ни, * за́хистом єди́ним і прибі́жищем!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кличучи:* Радуйся, зачинена брамо,* якою відчинено давній рай.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Проходячи неходженою, незвичною, сухою морською стежкою, обраний Ізраїль взивав: співаймо Господеві,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Вугілля </w:t>
      </w:r>
      <w:r>
        <w:rPr>
          <w:rFonts w:ascii="Times New Roman" w:hAnsi="Times New Roman"/>
          <w:color w:val="000000"/>
          <w:sz w:val="24"/>
        </w:rPr>
        <w:t>богоносне</w:t>
      </w:r>
      <w:r>
        <w:rPr>
          <w:rFonts w:ascii="Times New Roman" w:hAnsi="Times New Roman"/>
          <w:color w:val="000000"/>
          <w:sz w:val="24"/>
        </w:rPr>
        <w:t>, зорею розпалене Твоєї істоти, явив Ти безплотні сили, які Тебе, Христе, славлять, як Всесильного.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Силу нетління і славу безсмертя Ти дарував, Христе, ангелам, які просвітлюються наближенням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Ангели, Христе, стали </w:t>
      </w:r>
      <w:r>
        <w:rPr>
          <w:rFonts w:ascii="Times New Roman" w:hAnsi="Times New Roman"/>
          <w:color w:val="000000"/>
          <w:sz w:val="24"/>
        </w:rPr>
        <w:t>світлоносцями</w:t>
      </w:r>
      <w:r>
        <w:rPr>
          <w:rFonts w:ascii="Times New Roman" w:hAnsi="Times New Roman"/>
          <w:color w:val="000000"/>
          <w:sz w:val="24"/>
        </w:rPr>
        <w:t xml:space="preserve"> за природою, як безплотні, показуючи образ чистоти почуттів.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Ангельські чини, радіючи, служать незбагненному Різдву Твоєму, Діво Чиста, бо Ти народила їхнього Бога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Лук </w:t>
      </w:r>
      <w:r>
        <w:rPr>
          <w:rFonts w:ascii="Times New Roman" w:hAnsi="Times New Roman"/>
          <w:b/>
          <w:color w:val="000000"/>
          <w:sz w:val="24"/>
        </w:rPr>
        <w:t>сокрушився</w:t>
      </w:r>
      <w:r>
        <w:rPr>
          <w:rFonts w:ascii="Times New Roman" w:hAnsi="Times New Roman"/>
          <w:b/>
          <w:color w:val="000000"/>
          <w:sz w:val="24"/>
        </w:rPr>
        <w:t xml:space="preserve"> сильних державою Твоєю, Христе, і немічні опоясалися силою.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Бог, який є безсмертний за природою, премудро діє благодаттю, створивши воїнства небесні безсмертними.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Нині, стоячи перед Христом, моліться, святі ангели, спастися всім нам.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Із Тебе, Мати Приснодіво, прийняв начало в літі Той, Хто є сотворителем літ.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славне Твоє провидіння і прославив, Чоловіколюбче, неосяжну Твою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Молитовників приводжу до Тебе безплотних; їх же прийми, Щедрий, як </w:t>
      </w:r>
      <w:r>
        <w:rPr>
          <w:rFonts w:ascii="Times New Roman" w:hAnsi="Times New Roman"/>
          <w:color w:val="000000"/>
          <w:sz w:val="24"/>
        </w:rPr>
        <w:t>благосудний</w:t>
      </w:r>
      <w:r>
        <w:rPr>
          <w:rFonts w:ascii="Times New Roman" w:hAnsi="Times New Roman"/>
          <w:color w:val="000000"/>
          <w:sz w:val="24"/>
        </w:rPr>
        <w:t>, і визволи мене від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Наближаючись до Розуму </w:t>
      </w:r>
      <w:r>
        <w:rPr>
          <w:rFonts w:ascii="Times New Roman" w:hAnsi="Times New Roman"/>
          <w:color w:val="000000"/>
          <w:sz w:val="24"/>
        </w:rPr>
        <w:t>першопричинного</w:t>
      </w:r>
      <w:r>
        <w:rPr>
          <w:rFonts w:ascii="Times New Roman" w:hAnsi="Times New Roman"/>
          <w:color w:val="000000"/>
          <w:sz w:val="24"/>
        </w:rPr>
        <w:t>, розумні істоти божественні, очищаючись, просвіщаються небесними розумними істотами.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Божественне прикрашення небесних чинів прикрашається Божественним Духом, зберігається незмінним.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Пізнавши Тебе здалеку, Діво,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будеш носити на руках втіленого Бога, Ісая сповістив наперед.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Вугілля Ісаї з’явилося, Сонце із </w:t>
      </w:r>
      <w:r>
        <w:rPr>
          <w:rFonts w:ascii="Times New Roman" w:hAnsi="Times New Roman"/>
          <w:b/>
          <w:color w:val="000000"/>
          <w:sz w:val="24"/>
        </w:rPr>
        <w:t>дівственної</w:t>
      </w:r>
      <w:r>
        <w:rPr>
          <w:rFonts w:ascii="Times New Roman" w:hAnsi="Times New Roman"/>
          <w:b/>
          <w:color w:val="000000"/>
          <w:sz w:val="24"/>
        </w:rPr>
        <w:t xml:space="preserve"> утроби засяяло у темряві заблудлим, даруючи провіщення </w:t>
      </w:r>
      <w:r>
        <w:rPr>
          <w:rFonts w:ascii="Times New Roman" w:hAnsi="Times New Roman"/>
          <w:b/>
          <w:color w:val="000000"/>
          <w:sz w:val="24"/>
        </w:rPr>
        <w:t>богопізнанням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Сяючи біля Божественного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 світлістю, херувими і серафими з престолами просвітлюють інших </w:t>
      </w:r>
      <w:r>
        <w:rPr>
          <w:rFonts w:ascii="Times New Roman" w:hAnsi="Times New Roman"/>
          <w:color w:val="000000"/>
          <w:sz w:val="24"/>
        </w:rPr>
        <w:t>богоподобієм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усього сяяння податель Ти, Слове Божий, сотворив дзеркала </w:t>
      </w:r>
      <w:r>
        <w:rPr>
          <w:rFonts w:ascii="Times New Roman" w:hAnsi="Times New Roman"/>
          <w:color w:val="000000"/>
          <w:sz w:val="24"/>
        </w:rPr>
        <w:t>світловидні</w:t>
      </w:r>
      <w:r>
        <w:rPr>
          <w:rFonts w:ascii="Times New Roman" w:hAnsi="Times New Roman"/>
          <w:color w:val="000000"/>
          <w:sz w:val="24"/>
        </w:rPr>
        <w:t>, які приймають з радістю і розумом незмінним Твою зорю.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Святий архангел Гавриїл, злетівши з небес, благовістив Тобі, 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радість, яка змінила праотців печаль.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Голос моління із болісної душі почувши, Владико, від лютих визволи мене; бо Ти єдиний причина нашого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вмістилища слави Твоєї, Владико Христе, розпалені </w:t>
      </w:r>
      <w:r>
        <w:rPr>
          <w:rFonts w:ascii="Times New Roman" w:hAnsi="Times New Roman"/>
          <w:color w:val="000000"/>
          <w:sz w:val="24"/>
        </w:rPr>
        <w:t>світлоблискучим</w:t>
      </w:r>
      <w:r>
        <w:rPr>
          <w:rFonts w:ascii="Times New Roman" w:hAnsi="Times New Roman"/>
          <w:color w:val="000000"/>
          <w:sz w:val="24"/>
        </w:rPr>
        <w:t xml:space="preserve"> сяянням начального Світла, вічно перебувають у </w:t>
      </w:r>
      <w:r>
        <w:rPr>
          <w:rFonts w:ascii="Times New Roman" w:hAnsi="Times New Roman"/>
          <w:color w:val="000000"/>
          <w:sz w:val="24"/>
        </w:rPr>
        <w:t>світловидній</w:t>
      </w:r>
      <w:r>
        <w:rPr>
          <w:rFonts w:ascii="Times New Roman" w:hAnsi="Times New Roman"/>
          <w:color w:val="000000"/>
          <w:sz w:val="24"/>
        </w:rPr>
        <w:t xml:space="preserve"> зорі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Силою божественною укріплені, серафими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 виголошують Трисвяту пісню і піднімають нас шанувати Триіпостасне єство.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Клявся в давнині Давиду істиною, як сказав Господь, із лона Твого вийти: бо Ти народила, Діво, Царя неба і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Красномовцями явились юнаки благочестиві в давнині, </w:t>
      </w:r>
      <w:r>
        <w:rPr>
          <w:rFonts w:ascii="Times New Roman" w:hAnsi="Times New Roman"/>
          <w:b/>
          <w:color w:val="000000"/>
          <w:sz w:val="24"/>
        </w:rPr>
        <w:t>богонатхненні</w:t>
      </w:r>
      <w:r>
        <w:rPr>
          <w:rFonts w:ascii="Times New Roman" w:hAnsi="Times New Roman"/>
          <w:b/>
          <w:color w:val="000000"/>
          <w:sz w:val="24"/>
        </w:rPr>
        <w:t xml:space="preserve"> душею, </w:t>
      </w:r>
      <w:r>
        <w:rPr>
          <w:rFonts w:ascii="Times New Roman" w:hAnsi="Times New Roman"/>
          <w:b/>
          <w:color w:val="000000"/>
          <w:sz w:val="24"/>
        </w:rPr>
        <w:t>богословлячи</w:t>
      </w:r>
      <w:r>
        <w:rPr>
          <w:rFonts w:ascii="Times New Roman" w:hAnsi="Times New Roman"/>
          <w:b/>
          <w:color w:val="000000"/>
          <w:sz w:val="24"/>
        </w:rPr>
        <w:t xml:space="preserve"> устами, співали: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Навколо престолу невимовної слави Твоєї, торжествуючи завжди, небесні сили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оспівують: </w:t>
      </w:r>
      <w:r>
        <w:rPr>
          <w:rFonts w:ascii="Times New Roman" w:hAnsi="Times New Roman"/>
          <w:color w:val="000000"/>
          <w:sz w:val="24"/>
        </w:rPr>
        <w:t>Пребожественний</w:t>
      </w:r>
      <w:r>
        <w:rPr>
          <w:rFonts w:ascii="Times New Roman" w:hAnsi="Times New Roman"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Коли побачили Тебе ангельські чини на небеса з плоттю </w:t>
      </w:r>
      <w:r>
        <w:rPr>
          <w:rFonts w:ascii="Times New Roman" w:hAnsi="Times New Roman"/>
          <w:color w:val="000000"/>
          <w:sz w:val="24"/>
        </w:rPr>
        <w:t>возносимим</w:t>
      </w:r>
      <w:r>
        <w:rPr>
          <w:rFonts w:ascii="Times New Roman" w:hAnsi="Times New Roman"/>
          <w:color w:val="000000"/>
          <w:sz w:val="24"/>
        </w:rPr>
        <w:t xml:space="preserve">, врата небесні відкрили Тобі, співаючи: </w:t>
      </w:r>
      <w:r>
        <w:rPr>
          <w:rFonts w:ascii="Times New Roman" w:hAnsi="Times New Roman"/>
          <w:color w:val="000000"/>
          <w:sz w:val="24"/>
        </w:rPr>
        <w:t>Пребожественний</w:t>
      </w:r>
      <w:r>
        <w:rPr>
          <w:rFonts w:ascii="Times New Roman" w:hAnsi="Times New Roman"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Гавриїл, показуючи Тебе, Діво, початком закону і пророків, взивав: ось, Ти народжуєш єдина, Всечесна, </w:t>
      </w:r>
      <w:r>
        <w:rPr>
          <w:rFonts w:ascii="Times New Roman" w:hAnsi="Times New Roman"/>
          <w:color w:val="000000"/>
          <w:sz w:val="24"/>
        </w:rPr>
        <w:t>Пребожественного</w:t>
      </w:r>
      <w:r>
        <w:rPr>
          <w:rFonts w:ascii="Times New Roman" w:hAnsi="Times New Roman"/>
          <w:color w:val="000000"/>
          <w:sz w:val="24"/>
        </w:rPr>
        <w:t xml:space="preserve"> отців і нашого Бога благословенного.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Золотого ідола зневажили три блаженні юнаки, незмінний і живий образ Божий побачивши, посеред вогню оспівували: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Подібними до Твоєї благості Ти створив ангелів, які виконують заповіді Твої, Слове, і допомагають усім вірним взивати: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Божественними чеснотами Ти прикрасив небесне житіє — святих ангелів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, просвіщаючи їх, які до Тебе, Христе, взивають: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Світло радіючи, постійно співаймо божественний спів безплотних і, благословляючи Владику, взиваймо з ними: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Премудрість, Яка премудро всім керує, достойно полюбила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і Пречисту Діву, невимовно, оселилася в Тобі, Богородице; Тебе славословимо: нехай оспівує Господа все створене творіння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