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Артемія,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Істинною вірою в Христа утвердився ти, Страстот</w:t>
      </w:r>
      <w:r>
        <w:rPr>
          <w:rFonts w:ascii="Times New Roman" w:hAnsi="Times New Roman"/>
          <w:sz w:val="24"/>
        </w:rPr>
        <w:t>ерпцю,* злочестивого мучителя, царя з його ідольською жертвою, переміг.* Тому від Царя великого, що вічно царює,* пресвітлим вінцем переможним обдарований був,* і предивних чудес зціленням, від недуг ти зціляєш тих,* що з вірою просять тебе: Артемію велики</w:t>
      </w:r>
      <w:r>
        <w:rPr>
          <w:rFonts w:ascii="Times New Roman" w:hAnsi="Times New Roman"/>
          <w:sz w:val="24"/>
        </w:rPr>
        <w:t>й,* моли Христа Бога, щоб спаслися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Благочестивого й вінценосного мученика,* що прийняв почесті, перемігши ворогів,* зійшовшись, достойно піснями похвалімо,* Артемія превеликого серед мучеників,* і чудес подателя пребагатого.* Бо в</w:t>
      </w:r>
      <w:r>
        <w:rPr>
          <w:rFonts w:ascii="Times New Roman" w:hAnsi="Times New Roman"/>
          <w:sz w:val="24"/>
        </w:rPr>
        <w:t>ін молиться до Господа за всіх нас.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Артемія,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Артемія,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Істинною вірою в Христа утвердився ти, Страстот</w:t>
      </w:r>
      <w:r>
        <w:rPr>
          <w:rFonts w:ascii="Times New Roman" w:hAnsi="Times New Roman"/>
          <w:sz w:val="24"/>
        </w:rPr>
        <w:t>ерпцю,* злочестивого мучителя, царя з його ідольською жертвою, переміг.* Тому від Царя великого, що вічно царює,* пресвітлим вінцем переможним обдарований був,* і предивних чудес зціленням, від недуг ти зціляєш тих,* що з вірою просять тебе: Артемію велики</w:t>
      </w:r>
      <w:r>
        <w:rPr>
          <w:rFonts w:ascii="Times New Roman" w:hAnsi="Times New Roman"/>
          <w:sz w:val="24"/>
        </w:rPr>
        <w:t>й,* моли Христа Бога, щоб спаслися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Благочестивого й вінценосного мученика,* що прийняв почесті, перемігши ворогів,* зійшовшись, достойно піснями похвалімо,* Артемія превеликого серед мучеників,* і чудес подателя пребагатого.* Бо в</w:t>
      </w:r>
      <w:r>
        <w:rPr>
          <w:rFonts w:ascii="Times New Roman" w:hAnsi="Times New Roman"/>
          <w:sz w:val="24"/>
        </w:rPr>
        <w:t>ін молиться до Господа за всіх нас.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Артемія,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