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Висаріона, чудотворця, преподобного Іларіона Нового, ігумена Далматської обителі, ісповідника, 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Бо́же отці́в на́ших,* що чи́ниш завжди́ з на́ми за Твоє́ю ла́гідністю,* не віддали́ ми́лости Своє́ї від нас,* але́, молитва́ми їх, у ми́рі спряму́й життя́ на́ше</w:t>
      </w:r>
      <w:r>
        <w:rPr>
          <w:rFonts w:ascii="Times New Roman" w:hAnsi="Times New Roman"/>
          <w:color w:val="000000"/>
          <w:sz w:val="24"/>
        </w:rPr>
        <w:t>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Вишні сили наслідуючи, преподобний,* як птах, життя своє прожив, дочасне у забутті відклавши,* безустанним бажанням покликаний до небесних доброт Христа Царя,* аж поки й осягнув єси їх, Висаріоне,* тож моли неустанно за всіх нас.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Висаріона, чудотворця, преподобного Іларіона Нового, ігумена Далматської обителі, ісповідника, 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Висаріона, чудотворця, преподобного Іларіона Нового, ігумена Далматської обителі, ісповідника, 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Бо́же отці́в на́ших,* що чи́ниш завжди́ з на́ми за Твоє́ю ла́гідністю,* не віддали́ ми́лости Своє́ї від нас,* але́, молитва́ми їх, у ми́рі спряму́й життя́ на́ше.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В огорожі життєносної паші твоєї, як пастир, стадо зберіг ти* і явився єси величним висотою діл твоїх, святий Іларіоне,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благочестям мук багато і скорбот прийняв,* тому у життя всерадісне Сіону вишнього вселився єси,* моли за нас, преподобний.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,преподобного отця нашого Висаріона, чудотворця, преподобного Іларіона Нового, ігумена Далматської обителі, ісповідника, 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