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6B7776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</w:t>
      </w:r>
      <w:r>
        <w:rPr>
          <w:rFonts w:ascii="Times New Roman" w:hAnsi="Times New Roman"/>
          <w:color w:val="333333"/>
          <w:sz w:val="24"/>
        </w:rPr>
        <w:t xml:space="preserve"> єси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, Хри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сте Бо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же наш,* що прему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дрими рибакі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яви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зісла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 їм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ха </w:t>
      </w:r>
      <w:r>
        <w:rPr>
          <w:rFonts w:ascii="Times New Roman" w:hAnsi="Times New Roman"/>
          <w:color w:val="333333"/>
          <w:sz w:val="24"/>
        </w:rPr>
        <w:t>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</w:t>
      </w:r>
      <w:r>
        <w:rPr>
          <w:rFonts w:ascii="Times New Roman" w:hAnsi="Times New Roman"/>
          <w:color w:val="333333"/>
          <w:sz w:val="24"/>
        </w:rPr>
        <w:t>,* і ни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ми улови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вселе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нну.* </w:t>
      </w:r>
      <w:r>
        <w:rPr>
          <w:rFonts w:ascii="Times New Roman" w:hAnsi="Times New Roman"/>
          <w:color w:val="333333"/>
          <w:sz w:val="24"/>
        </w:rPr>
        <w:t>Людин</w:t>
      </w:r>
      <w:r>
        <w:rPr>
          <w:rFonts w:ascii="Times New Roman" w:hAnsi="Times New Roman"/>
          <w:color w:val="333333"/>
          <w:sz w:val="24"/>
        </w:rPr>
        <w:t>олю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бче,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ва Тобі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.</w:t>
      </w:r>
    </w:p>
    <w:p w14:paraId="0D996F3A" w14:textId="3B8587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3449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56FFC2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Ти, зійшо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вши,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зміша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розділи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Ти наро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ди, Всеви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шній.*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ж вогне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нні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 роздава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у з’єдна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ння всіх Ти призва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в.* I одноголо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сно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вимо Пресвято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ха.</w:t>
      </w:r>
    </w:p>
    <w:p w14:paraId="61FCB40A" w14:textId="442316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6547D6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320522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святого отця нашого Митрофана, патріарха Царгородського,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6C05ED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582F6B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0143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</w:t>
      </w:r>
      <w:r>
        <w:rPr>
          <w:rFonts w:ascii="Times New Roman" w:hAnsi="Times New Roman"/>
          <w:color w:val="333333"/>
          <w:sz w:val="24"/>
        </w:rPr>
        <w:t xml:space="preserve"> єси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, Хри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сте Бо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же наш,* що прему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дрими рибакі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яви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зісла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 їм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ха </w:t>
      </w:r>
      <w:r>
        <w:rPr>
          <w:rFonts w:ascii="Times New Roman" w:hAnsi="Times New Roman"/>
          <w:color w:val="333333"/>
          <w:sz w:val="24"/>
        </w:rPr>
        <w:t>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</w:t>
      </w:r>
      <w:r>
        <w:rPr>
          <w:rFonts w:ascii="Times New Roman" w:hAnsi="Times New Roman"/>
          <w:color w:val="333333"/>
          <w:sz w:val="24"/>
        </w:rPr>
        <w:t>,* і ни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ми улови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вселе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нну.* </w:t>
      </w:r>
      <w:r>
        <w:rPr>
          <w:rFonts w:ascii="Times New Roman" w:hAnsi="Times New Roman"/>
          <w:color w:val="333333"/>
          <w:sz w:val="24"/>
        </w:rPr>
        <w:t>Людин</w:t>
      </w:r>
      <w:r>
        <w:rPr>
          <w:rFonts w:ascii="Times New Roman" w:hAnsi="Times New Roman"/>
          <w:color w:val="333333"/>
          <w:sz w:val="24"/>
        </w:rPr>
        <w:t>олю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бче,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ва Тобі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000000"/>
          <w:sz w:val="24"/>
        </w:rPr>
        <w:t xml:space="preserve"> Велике таїнство Тройці проповідуючи,* спасительний задум у Христі поширив єси* і як пастир пастви словесної* відігнав ти вовків мисленних і напади їх,* від тлінної погуби спасаючи тих,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взивають:* слава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ому, який дав тобі силу,* слава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ому, який возніс тебе,* слава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ому, який утверджує тобою віру православну.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3E2406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262CCF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color w:val="000000"/>
          <w:sz w:val="24"/>
        </w:rPr>
        <w:t>Віру Христову ясно проповідував єси і, її зберігаючи,* багато зростив єси воістину вірне стадо твоє,* тому з ангелами, Митрофане, радуєшся,* молячись Христові неустанно за всіх нас.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254A4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376FD0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святого отця нашого Митрофана, патріарха Царгородського,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40649E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</w:t>
      </w:r>
      <w:r>
        <w:rPr>
          <w:rFonts w:ascii="Times New Roman" w:hAnsi="Times New Roman"/>
          <w:color w:val="333333"/>
          <w:sz w:val="24"/>
        </w:rPr>
        <w:t xml:space="preserve"> єси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, Хри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сте Бо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же наш,* що прему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дрими рибакі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яви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зісла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 їм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ха </w:t>
      </w:r>
      <w:r>
        <w:rPr>
          <w:rFonts w:ascii="Times New Roman" w:hAnsi="Times New Roman"/>
          <w:color w:val="333333"/>
          <w:sz w:val="24"/>
        </w:rPr>
        <w:t>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</w:t>
      </w:r>
      <w:r>
        <w:rPr>
          <w:rFonts w:ascii="Times New Roman" w:hAnsi="Times New Roman"/>
          <w:color w:val="333333"/>
          <w:sz w:val="24"/>
        </w:rPr>
        <w:t>,* і ни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ми улови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вселе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нну.* </w:t>
      </w:r>
      <w:r>
        <w:rPr>
          <w:rFonts w:ascii="Times New Roman" w:hAnsi="Times New Roman"/>
          <w:color w:val="333333"/>
          <w:sz w:val="24"/>
        </w:rPr>
        <w:t>Людин</w:t>
      </w:r>
      <w:r>
        <w:rPr>
          <w:rFonts w:ascii="Times New Roman" w:hAnsi="Times New Roman"/>
          <w:color w:val="333333"/>
          <w:sz w:val="24"/>
        </w:rPr>
        <w:t>олю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бче,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ва Тобі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Ти, зійшо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вши,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зміша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розділи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Ти наро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ди, Всеви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шній.*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ж вогне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нні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 роздава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у з’єдна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ння всіх Ти призва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в.* I одноголо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сно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вимо Пресвято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ха.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B5AE3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святого отця нашого Митрофана, патріарха Царгородського,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</w:t>
      </w:r>
      <w:r>
        <w:rPr>
          <w:rFonts w:ascii="Times New Roman" w:hAnsi="Times New Roman"/>
          <w:color w:val="333333"/>
          <w:sz w:val="24"/>
        </w:rPr>
        <w:t xml:space="preserve"> єси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, Хри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сте Бо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же наш,* що прему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дрими рибакі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яви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зісла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 їм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ха </w:t>
      </w:r>
      <w:r>
        <w:rPr>
          <w:rFonts w:ascii="Times New Roman" w:hAnsi="Times New Roman"/>
          <w:color w:val="333333"/>
          <w:sz w:val="24"/>
        </w:rPr>
        <w:t>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</w:t>
      </w:r>
      <w:r>
        <w:rPr>
          <w:rFonts w:ascii="Times New Roman" w:hAnsi="Times New Roman"/>
          <w:color w:val="333333"/>
          <w:sz w:val="24"/>
        </w:rPr>
        <w:t>,* і ни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ми улови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вселе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нну.* </w:t>
      </w:r>
      <w:r>
        <w:rPr>
          <w:rFonts w:ascii="Times New Roman" w:hAnsi="Times New Roman"/>
          <w:color w:val="333333"/>
          <w:sz w:val="24"/>
        </w:rPr>
        <w:t>Людин</w:t>
      </w:r>
      <w:r>
        <w:rPr>
          <w:rFonts w:ascii="Times New Roman" w:hAnsi="Times New Roman"/>
          <w:color w:val="333333"/>
          <w:sz w:val="24"/>
        </w:rPr>
        <w:t>олю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бче,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ва Тобі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.</w:t>
      </w:r>
    </w:p>
    <w:p w14:paraId="33A2019A" w14:textId="77777777" w:rsidR="006E4D3B" w:rsidRPr="0052180F" w:rsidRDefault="006E4D3B" w:rsidP="006E4D3B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000000"/>
          <w:sz w:val="24"/>
        </w:rPr>
        <w:t xml:space="preserve"> Велике таїнство Тройці проповідуючи,* спасительний задум у Христі поширив єси* і як пастир пастви словесної* відігнав ти вовків мисленних і напади їх,* від тлінної погуби спасаючи тих,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взивають:* слава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ому, який дав тобі силу,* слава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ому, який возніс тебе,* слава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ому, який утверджує тобою віру православну.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color w:val="000000"/>
          <w:sz w:val="24"/>
        </w:rPr>
        <w:t>Віру Христову ясно проповідував єси і, її зберігаючи,* багато зростив єси воістину вірне стадо твоє,* тому з ангелами, Митрофане, радуєшся,* молячись Христові неустанно за всіх нас.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святого отця нашого Митрофана, патріарха Царгородського,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33F49"/>
    <w:rsid w:val="0055195B"/>
    <w:rsid w:val="005D2F8A"/>
    <w:rsid w:val="006637BB"/>
    <w:rsid w:val="006844E6"/>
    <w:rsid w:val="006E4D3B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23A26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17</Pages>
  <Words>6151</Words>
  <Characters>31218</Characters>
  <Application>Microsoft Office Word</Application>
  <DocSecurity>0</DocSecurity>
  <Lines>260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6</cp:revision>
  <dcterms:created xsi:type="dcterms:W3CDTF">2020-12-08T14:36:00Z</dcterms:created>
  <dcterms:modified xsi:type="dcterms:W3CDTF">2023-05-23T12:38:00Z</dcterms:modified>
</cp:coreProperties>
</file>