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3B24A0" w14:textId="77777777" w:rsidR="00000AD9" w:rsidRDefault="00000AD9" w:rsidP="00000AD9">
      <w:pPr>
        <w:rPr>
          <w:rFonts w:ascii="Times New Roman" w:eastAsia="Times New Roman" w:hAnsi="Times New Roman" w:cs="Times New Roman"/>
          <w:b/>
        </w:rPr>
      </w:pPr>
      <w:r w:rsidRPr="00CC5C44">
        <w:rPr>
          <w:rFonts w:ascii="Times New Roman" w:eastAsia="Times New Roman" w:hAnsi="Times New Roman" w:cs="Times New Roman"/>
          <w:b/>
        </w:rPr>
        <w:t>До Тита послання святого апостола Павла читáння.</w:t>
      </w:r>
    </w:p>
    <w:p w14:paraId="391605F5" w14:textId="3830E80C" w:rsidR="00000AD9" w:rsidRDefault="00000AD9">
      <w:pPr>
        <w:rPr>
          <w:rFonts w:ascii="Times New Roman" w:eastAsia="Times New Roman" w:hAnsi="Times New Roman" w:cs="Times New Roman"/>
          <w:i/>
          <w:color w:val="FF0000"/>
        </w:rPr>
      </w:pPr>
      <w:r w:rsidRPr="00000AD9">
        <w:rPr>
          <w:rFonts w:ascii="Times New Roman" w:eastAsia="Times New Roman" w:hAnsi="Times New Roman" w:cs="Times New Roman"/>
          <w:i/>
          <w:color w:val="FF0000"/>
        </w:rPr>
        <w:t xml:space="preserve">Тит. 302 </w:t>
      </w:r>
      <w:proofErr w:type="spellStart"/>
      <w:r w:rsidRPr="00000AD9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000AD9">
        <w:rPr>
          <w:rFonts w:ascii="Times New Roman" w:eastAsia="Times New Roman" w:hAnsi="Times New Roman" w:cs="Times New Roman"/>
          <w:i/>
          <w:color w:val="FF0000"/>
        </w:rPr>
        <w:t>.; 3, 8-15.</w:t>
      </w:r>
    </w:p>
    <w:p w14:paraId="40E407A9" w14:textId="4CB7E948" w:rsidR="0081501C" w:rsidRDefault="0081501C" w:rsidP="0081501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8.</w:t>
      </w:r>
      <w:r>
        <w:rPr>
          <w:color w:val="000000"/>
        </w:rPr>
        <w:t xml:space="preserve"> </w:t>
      </w:r>
      <w:r w:rsidR="00EE0ABB">
        <w:rPr>
          <w:color w:val="000000"/>
        </w:rPr>
        <w:t>Сину Тите,</w:t>
      </w:r>
      <w:r w:rsidR="00EE0ABB">
        <w:rPr>
          <w:color w:val="000000"/>
          <w:lang w:val="en-US"/>
        </w:rPr>
        <w:t xml:space="preserve"> </w:t>
      </w:r>
      <w:r w:rsidR="00E4211B">
        <w:rPr>
          <w:color w:val="000000"/>
        </w:rPr>
        <w:t>в</w:t>
      </w:r>
      <w:r>
        <w:rPr>
          <w:color w:val="000000"/>
        </w:rPr>
        <w:t xml:space="preserve">ірне це слово. І я хочу, щоб ти його запевняв, щоб ті, які увірували в Бога, старались пильно чинити добрі діла: це добре й корисне людям. </w:t>
      </w:r>
      <w:r>
        <w:rPr>
          <w:rStyle w:val="Versetto"/>
        </w:rPr>
        <w:t>9.</w:t>
      </w:r>
      <w:r>
        <w:rPr>
          <w:color w:val="000000"/>
        </w:rPr>
        <w:t xml:space="preserve"> Безглуздих же питань родоводів, спорів та суперечок про закон уникай, бо вони безкорисні й марні. </w:t>
      </w:r>
      <w:r>
        <w:rPr>
          <w:rStyle w:val="Versetto"/>
        </w:rPr>
        <w:t>10.</w:t>
      </w:r>
      <w:r>
        <w:rPr>
          <w:color w:val="000000"/>
        </w:rPr>
        <w:t xml:space="preserve"> Єретика чоловіка по пер</w:t>
      </w:r>
      <w:r w:rsidR="00EE0ABB">
        <w:rPr>
          <w:color w:val="000000"/>
        </w:rPr>
        <w:t>ш</w:t>
      </w:r>
      <w:r>
        <w:rPr>
          <w:color w:val="000000"/>
        </w:rPr>
        <w:t xml:space="preserve">ім і другім попередженні цурайся, </w:t>
      </w:r>
      <w:r>
        <w:rPr>
          <w:rStyle w:val="Versetto"/>
        </w:rPr>
        <w:t>11.</w:t>
      </w:r>
      <w:r>
        <w:rPr>
          <w:color w:val="000000"/>
        </w:rPr>
        <w:t xml:space="preserve"> знаючи, що такий збився на манівці і грішить, і осуджує себе самого.</w:t>
      </w:r>
    </w:p>
    <w:p w14:paraId="0706B697" w14:textId="77777777" w:rsidR="0081501C" w:rsidRDefault="0081501C" w:rsidP="0081501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12.</w:t>
      </w:r>
      <w:r>
        <w:rPr>
          <w:color w:val="000000"/>
        </w:rPr>
        <w:t xml:space="preserve"> Коли пришлю до тебе </w:t>
      </w:r>
      <w:proofErr w:type="spellStart"/>
      <w:r>
        <w:rPr>
          <w:color w:val="000000"/>
        </w:rPr>
        <w:t>Армета</w:t>
      </w:r>
      <w:proofErr w:type="spellEnd"/>
      <w:r>
        <w:rPr>
          <w:color w:val="000000"/>
        </w:rPr>
        <w:t xml:space="preserve"> або </w:t>
      </w:r>
      <w:proofErr w:type="spellStart"/>
      <w:r>
        <w:rPr>
          <w:color w:val="000000"/>
        </w:rPr>
        <w:t>Тихика</w:t>
      </w:r>
      <w:proofErr w:type="spellEnd"/>
      <w:r>
        <w:rPr>
          <w:color w:val="000000"/>
        </w:rPr>
        <w:t xml:space="preserve">, чимскоріше приходь до мене в Нікополь, бо я рішив там перезимувати. </w:t>
      </w:r>
      <w:r>
        <w:rPr>
          <w:rStyle w:val="Versetto"/>
        </w:rPr>
        <w:t>13.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Зину</w:t>
      </w:r>
      <w:proofErr w:type="spellEnd"/>
      <w:r>
        <w:rPr>
          <w:color w:val="000000"/>
        </w:rPr>
        <w:t xml:space="preserve"> законника і </w:t>
      </w:r>
      <w:proofErr w:type="spellStart"/>
      <w:r>
        <w:rPr>
          <w:color w:val="000000"/>
        </w:rPr>
        <w:t>Аполлоса</w:t>
      </w:r>
      <w:proofErr w:type="spellEnd"/>
      <w:r>
        <w:rPr>
          <w:color w:val="000000"/>
        </w:rPr>
        <w:t xml:space="preserve"> випровадь дбайливо, щоб їм нічого не бракувало. </w:t>
      </w:r>
      <w:r>
        <w:rPr>
          <w:rStyle w:val="Versetto"/>
        </w:rPr>
        <w:t>14.</w:t>
      </w:r>
      <w:r>
        <w:rPr>
          <w:color w:val="000000"/>
        </w:rPr>
        <w:t xml:space="preserve"> Наші також нехай </w:t>
      </w:r>
      <w:proofErr w:type="spellStart"/>
      <w:r>
        <w:rPr>
          <w:color w:val="000000"/>
        </w:rPr>
        <w:t>навчаться</w:t>
      </w:r>
      <w:proofErr w:type="spellEnd"/>
      <w:r>
        <w:rPr>
          <w:color w:val="000000"/>
        </w:rPr>
        <w:t xml:space="preserve"> бути першими в добрих ділах для конечних потреб, щоб не були безплідними.</w:t>
      </w:r>
    </w:p>
    <w:p w14:paraId="00000007" w14:textId="5A2E0D18" w:rsidR="00267B9E" w:rsidRPr="00EE0ABB" w:rsidRDefault="0081501C" w:rsidP="00EE0ABB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15.</w:t>
      </w:r>
      <w:r>
        <w:rPr>
          <w:color w:val="000000"/>
        </w:rPr>
        <w:t xml:space="preserve"> Вітають тебе всі, що зо мною. Вітай тих, які люблять нас у вірі. Благодать з усіма вами.</w:t>
      </w:r>
    </w:p>
    <w:sectPr w:rsidR="00267B9E" w:rsidRPr="00EE0ABB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B9E"/>
    <w:rsid w:val="00000AD9"/>
    <w:rsid w:val="00267B9E"/>
    <w:rsid w:val="0081501C"/>
    <w:rsid w:val="00E4211B"/>
    <w:rsid w:val="00EE0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420384"/>
  <w15:docId w15:val="{257A89E8-D3AD-4221-B9D4-4AFAA10A5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81501C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1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541</Words>
  <Characters>309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4</cp:revision>
  <dcterms:created xsi:type="dcterms:W3CDTF">2024-01-12T12:43:00Z</dcterms:created>
  <dcterms:modified xsi:type="dcterms:W3CDTF">2024-02-10T10:33:00Z</dcterms:modified>
</cp:coreProperties>
</file>