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18, П'ятниця</w:t>
      </w:r>
    </w:p>
    <w:p>
      <w:r>
        <w:rPr>
          <w:rFonts w:ascii="Times New Roman" w:hAnsi="Times New Roman"/>
          <w:sz w:val="24"/>
        </w:rPr>
        <w:t>Св. мч. Якинта, що в Амастриді Св. мч. Еміліяна Блаж. прпмц. Тарсикії Мацьків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>ученику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Якинте</w:t>
      </w:r>
      <w:r>
        <w:rPr>
          <w:rFonts w:ascii="Times New Roman" w:hAnsi="Times New Roman"/>
          <w:sz w:val="24"/>
        </w:rPr>
        <w:t>,* царюєш з Христом, постійно радіючи.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авний, в бою* та й прийняв вінок перемоги* від єдиного Переможця і Владики,* що повсякчасно царює.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Твоїми світлими стражданнями* ти, славний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Якинте</w:t>
      </w:r>
      <w:r>
        <w:rPr>
          <w:rFonts w:ascii="Times New Roman" w:hAnsi="Times New Roman"/>
          <w:sz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Якинте</w:t>
      </w:r>
      <w:r>
        <w:rPr>
          <w:rFonts w:ascii="Times New Roman" w:hAnsi="Times New Roman"/>
          <w:sz w:val="24"/>
        </w:rPr>
        <w:t>:* Угоднику Христовий і заступнику найщиріший,* не переставай молитися за нас до Господа.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Якинта, що в Амастриді, святого мученика Еміліяна, блаженної преподобномучениці Тарсикії Мацьків,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Відкрию вуста мої, і наповняться духом, і слово промовлю до Царині Матері, і світло радіючи, прославлю Її чудеса.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єдина заступниця, і пристановище, і </w:t>
      </w:r>
      <w:r>
        <w:rPr>
          <w:rFonts w:ascii="Times New Roman" w:hAnsi="Times New Roman"/>
          <w:color w:val="000000"/>
          <w:sz w:val="24"/>
        </w:rPr>
        <w:t>охоронителька</w:t>
      </w:r>
      <w:r>
        <w:rPr>
          <w:rFonts w:ascii="Times New Roman" w:hAnsi="Times New Roman"/>
          <w:color w:val="000000"/>
          <w:sz w:val="24"/>
        </w:rPr>
        <w:t xml:space="preserve"> рабів Твоїх, Богородице Пречиста; заради цього, припадаючи, взиваємо до Тебе: спаси нас, Владичице, Твоїм милосердям.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Освяти, Владичице, осквернене моє серце, бо Ти народила Пресвяте Слово, і тому святіша за всі небесні сили,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Упавших</w:t>
      </w:r>
      <w:r>
        <w:rPr>
          <w:rFonts w:ascii="Times New Roman" w:hAnsi="Times New Roman"/>
          <w:color w:val="000000"/>
          <w:sz w:val="24"/>
        </w:rPr>
        <w:t xml:space="preserve"> піднесення і стоячих утвердження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тому молюся Тобі: впалий у гріхи розум мій виправи, Владичице, щоб я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Мертвому в скорботах і бездіяльно лежачому, подай мені руку Твоєї помочі, і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і наповни мене божественною радістю,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Богородице, </w:t>
      </w:r>
      <w:r>
        <w:rPr>
          <w:rFonts w:ascii="Times New Roman" w:hAnsi="Times New Roman"/>
          <w:b/>
          <w:color w:val="000000"/>
          <w:sz w:val="24"/>
        </w:rPr>
        <w:t>богоносне</w:t>
      </w:r>
      <w:r>
        <w:rPr>
          <w:rFonts w:ascii="Times New Roman" w:hAnsi="Times New Roman"/>
          <w:b/>
          <w:color w:val="000000"/>
          <w:sz w:val="24"/>
        </w:rPr>
        <w:t xml:space="preserve"> і достатнє джерело, співців Твоїх, що </w:t>
      </w:r>
      <w:r>
        <w:rPr>
          <w:rFonts w:ascii="Times New Roman" w:hAnsi="Times New Roman"/>
          <w:b/>
          <w:color w:val="000000"/>
          <w:sz w:val="24"/>
        </w:rPr>
        <w:t>врочисто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прославляють, духовно укріпи і в божественній Твоїй славі вінців слави сподоби.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Помилуй мене, Діво, що потопаю в безодні житейській, і направ мене до тихого пристановища спасіння; бо я Тебе єдину надію маю.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Темряву розуму мого просвіти, Богородице, світлом, що в Тобі, Блага; молюся: образ покаяння подай мені, як щедра і </w:t>
      </w:r>
      <w:r>
        <w:rPr>
          <w:rFonts w:ascii="Times New Roman" w:hAnsi="Times New Roman"/>
          <w:color w:val="000000"/>
          <w:sz w:val="24"/>
        </w:rPr>
        <w:t>многомилостива</w:t>
      </w:r>
      <w:r>
        <w:rPr>
          <w:rFonts w:ascii="Times New Roman" w:hAnsi="Times New Roman"/>
          <w:color w:val="000000"/>
          <w:sz w:val="24"/>
        </w:rPr>
        <w:t>, щоб я, спасаючись,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Твоєю милістю, Діво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, погаси вугілля моїх пристрастей; і запали погаслий світильник мого серця, золотий світильнику,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Люто болящу окаянну душу мою, Богородице, відвідай, як милостива, і спаси мене молитвами Твоїми, щоб, отримавши краще життя, я величав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Божу раду про втілення Вишнього із Тебе, Діво, пророк Авакум, спостерігаючи, взивав: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Мати Божа, засвіти мені зорю покаяння, розжени морок окаянної моєї душі і лукаві помисли серця мого розвій, 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благозмінного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благовтішного</w:t>
      </w:r>
      <w:r>
        <w:rPr>
          <w:rFonts w:ascii="Times New Roman" w:hAnsi="Times New Roman"/>
          <w:color w:val="000000"/>
          <w:sz w:val="24"/>
        </w:rPr>
        <w:t xml:space="preserve"> Владику народивши, Пречиста Діво Богомати, як Блага, за нас завжди благай Його визволити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очищення всіх людей, вірою благаю і молю, Благословенна: сотвори милостивим до мене Суддю, Сина Твого, щоб я похвалами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Маючи Тебе, Пречиста, завжди помічницею, я нікого не боюся і не </w:t>
      </w:r>
      <w:r>
        <w:rPr>
          <w:rFonts w:ascii="Times New Roman" w:hAnsi="Times New Roman"/>
          <w:color w:val="000000"/>
          <w:sz w:val="24"/>
        </w:rPr>
        <w:t>страшуся</w:t>
      </w:r>
      <w:r>
        <w:rPr>
          <w:rFonts w:ascii="Times New Roman" w:hAnsi="Times New Roman"/>
          <w:color w:val="000000"/>
          <w:sz w:val="24"/>
        </w:rPr>
        <w:t>; бо хто захоче принести скорботи рабу Твоєму і не побоїться.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Умертвлений пристрастями і сквернами, вдаюся до щедрот Твоїх,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до теплого Твого покрову і помочі, Владичице; Ти єдина, народивши життя, серце моє оживи.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Просвіти затьмарене моє серце, Пречиста, бо Ти народила </w:t>
      </w:r>
      <w:r>
        <w:rPr>
          <w:rFonts w:ascii="Times New Roman" w:hAnsi="Times New Roman"/>
          <w:color w:val="000000"/>
          <w:sz w:val="24"/>
        </w:rPr>
        <w:t>Світлодавця</w:t>
      </w:r>
      <w:r>
        <w:rPr>
          <w:rFonts w:ascii="Times New Roman" w:hAnsi="Times New Roman"/>
          <w:color w:val="000000"/>
          <w:sz w:val="24"/>
        </w:rPr>
        <w:t>, Бога разом і Людину; Його ж як Мати ублагай подати мені визволення раніше страшного дня,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Вилікуй розуму мого неміч,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зціли пристрасті душі моєї і темряву відчаю віджени, щоб я оспівував Тебе похвалами Присноблаженну, Богородице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Подолай, Владичице, ворогів моїх хитання; бо я маю Тебе єдину заступницю, і надію, і поміч кріпку; Ти охорони мене, Пречиста, визволяючи мене від усякого їхнього нападу.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Взивав пророк Йона в киті, </w:t>
      </w:r>
      <w:r>
        <w:rPr>
          <w:rFonts w:ascii="Times New Roman" w:hAnsi="Times New Roman"/>
          <w:b/>
          <w:color w:val="000000"/>
          <w:sz w:val="24"/>
        </w:rPr>
        <w:t>прообразуючи</w:t>
      </w:r>
      <w:r>
        <w:rPr>
          <w:rFonts w:ascii="Times New Roman" w:hAnsi="Times New Roman"/>
          <w:b/>
          <w:color w:val="000000"/>
          <w:sz w:val="24"/>
        </w:rPr>
        <w:t xml:space="preserve"> триденне погребіння, і молився: від тління визволи мене, Ісусе Царю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Засяй мені зорю покаяння, Владичице, і хмари злих моїх помислів розжени, хмаро сонця праведного, Приснодіво.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Вгамуй пристрастей моїх страшну хвилю і бурю злих помислів приборкай, велике пристановище для сущих у бурі, Приснодіво.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Напій мене питвом зворушення, Владичице, і подай мені нині ріки сліз, якими я зможу погасити вічне полум’я, єдина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Висуши гріхів моїх страшну безодню, бо Ти народила воістину безодню благості, і направ мене до пристановища божественної волі.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 спас у вогні трьох Твоїх </w:t>
      </w:r>
      <w:r>
        <w:rPr>
          <w:rFonts w:ascii="Times New Roman" w:hAnsi="Times New Roman"/>
          <w:b/>
          <w:color w:val="000000"/>
          <w:sz w:val="24"/>
        </w:rPr>
        <w:t>Авраамових</w:t>
      </w:r>
      <w:r>
        <w:rPr>
          <w:rFonts w:ascii="Times New Roman" w:hAnsi="Times New Roman"/>
          <w:b/>
          <w:color w:val="000000"/>
          <w:sz w:val="24"/>
        </w:rPr>
        <w:t xml:space="preserve"> юнаків, а халдеїв погубив, бо правда праведно карає, </w:t>
      </w:r>
      <w:r>
        <w:rPr>
          <w:rFonts w:ascii="Times New Roman" w:hAnsi="Times New Roman"/>
          <w:b/>
          <w:color w:val="000000"/>
          <w:sz w:val="24"/>
        </w:rPr>
        <w:t>прехвальний</w:t>
      </w:r>
      <w:r>
        <w:rPr>
          <w:rFonts w:ascii="Times New Roman" w:hAnsi="Times New Roman"/>
          <w:b/>
          <w:color w:val="000000"/>
          <w:sz w:val="24"/>
        </w:rPr>
        <w:t xml:space="preserve"> Господи, Боже отців наших,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великою любов’ю вдаюся під святий Твій покров, не відверни мене ні з чим, але дай мені, Пречиста, прощення гріхів і спаси мене, щоб побачивши, вороги мої посоромилися.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убоюся зла, бо Ти зі мною, Діво; розжени ворогів моїх, які нещадно гонять мене, і переможу, укріплений силою Твоєю, Маріє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Владичице, завжди все можеш, бо народила Владику; визволи мене від поневолення насолодами і пристрастями, щоб я співав радіючи: радуйся, престоле Всевишнього, Благословенна.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Тебе єдину покровительку маю на землі, раб Твій, і поміч воістину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і міцну, Пречиста </w:t>
      </w:r>
      <w:r>
        <w:rPr>
          <w:rFonts w:ascii="Times New Roman" w:hAnsi="Times New Roman"/>
          <w:color w:val="000000"/>
          <w:sz w:val="24"/>
        </w:rPr>
        <w:t>Богопрославлена</w:t>
      </w:r>
      <w:r>
        <w:rPr>
          <w:rFonts w:ascii="Times New Roman" w:hAnsi="Times New Roman"/>
          <w:color w:val="000000"/>
          <w:sz w:val="24"/>
        </w:rPr>
        <w:t>; і до Тебе звертаюся: спаси мене від сітей ловців,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Юнаків побожних у печі спасло Різдво Богородичне; тоді </w:t>
      </w:r>
      <w:r>
        <w:rPr>
          <w:rFonts w:ascii="Times New Roman" w:hAnsi="Times New Roman"/>
          <w:b/>
          <w:color w:val="000000"/>
          <w:sz w:val="24"/>
        </w:rPr>
        <w:t>провіщане</w:t>
      </w:r>
      <w:r>
        <w:rPr>
          <w:rFonts w:ascii="Times New Roman" w:hAnsi="Times New Roman"/>
          <w:b/>
          <w:color w:val="000000"/>
          <w:sz w:val="24"/>
        </w:rPr>
        <w:t>, а нині здійснене, воно весь світ спонукає співати: всі творіння, хваліть Господа і прославляйте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Блудно</w:t>
      </w:r>
      <w:r>
        <w:rPr>
          <w:rFonts w:ascii="Times New Roman" w:hAnsi="Times New Roman"/>
          <w:color w:val="000000"/>
          <w:sz w:val="24"/>
        </w:rPr>
        <w:t xml:space="preserve"> прожив я життя і вчинив всяку нечистоту, тремчу перед судилищем, тремчу перед випробуванням, тремчу перед відповіддю, що засуджує мене, Пречиста; Ти, що народила Суддю, явись мені тоді і визволи мене від біди.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Тебе, Богомати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>, покладаю всю мою надію на спасіння, і Тебе завжди закликаю на допомогу: спаси мене від печалі і від нападу ворога, і розв’яжи пута моїх гріхів, і визволи мене із вічної темряви.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час кончини моєї, Діво, вирви мене із руки бісівської, і суду, і протиборства, і страшного випробування, і гірких митарств, і князя лютого, і вічного засудження, Богомати.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Збережи раба Твого, Діво, від усяких наклепів лукавого, бо я маю Тебе, Владичице, покровом і заступництвом, пристановищем і утвердженням; і заради Тебе чекаю визволення від сітей ворога, єдина Заступнице роду людського.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Якинта, що в Амастриді, святого мученика Еміліяна, блаженної преподобномучениці Тарсикії Мацьків,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